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74B6" w14:textId="5616A0A5" w:rsidR="00A763BC" w:rsidRDefault="000A060E" w:rsidP="000A060E">
      <w:pPr>
        <w:pStyle w:val="Nagwek2"/>
        <w:jc w:val="right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</w:rPr>
        <w:t>Wzór</w:t>
      </w:r>
    </w:p>
    <w:p w14:paraId="2E276412" w14:textId="77777777" w:rsidR="008D0D69" w:rsidRDefault="00A763BC" w:rsidP="00A763BC">
      <w:pPr>
        <w:pStyle w:val="Nagwek2"/>
        <w:jc w:val="center"/>
        <w:rPr>
          <w:rFonts w:ascii="Bookman Old Style" w:hAnsi="Bookman Old Style"/>
          <w:b/>
          <w:bCs/>
          <w:color w:val="595959" w:themeColor="text1" w:themeTint="A6"/>
          <w:sz w:val="20"/>
        </w:rPr>
      </w:pPr>
      <w:r w:rsidRPr="00A763BC">
        <w:rPr>
          <w:rFonts w:ascii="Bookman Old Style" w:hAnsi="Bookman Old Style"/>
          <w:b/>
          <w:bCs/>
          <w:color w:val="595959" w:themeColor="text1" w:themeTint="A6"/>
          <w:sz w:val="20"/>
        </w:rPr>
        <w:t>UMOWA</w:t>
      </w:r>
    </w:p>
    <w:p w14:paraId="038C65C1" w14:textId="5D26A226" w:rsidR="00A763BC" w:rsidRDefault="00A763BC" w:rsidP="00A763BC">
      <w:pPr>
        <w:pStyle w:val="Nagwek2"/>
        <w:jc w:val="center"/>
        <w:rPr>
          <w:rFonts w:ascii="Bookman Old Style" w:hAnsi="Bookman Old Style"/>
          <w:b/>
          <w:bCs/>
          <w:color w:val="595959" w:themeColor="text1" w:themeTint="A6"/>
          <w:sz w:val="20"/>
        </w:rPr>
      </w:pPr>
      <w:r w:rsidRPr="00A763BC">
        <w:rPr>
          <w:rFonts w:ascii="Bookman Old Style" w:hAnsi="Bookman Old Style"/>
          <w:b/>
          <w:bCs/>
          <w:color w:val="595959" w:themeColor="text1" w:themeTint="A6"/>
          <w:sz w:val="20"/>
        </w:rPr>
        <w:t xml:space="preserve"> NA UDZIELANIE ŚWIADCZEŃ ZDROWOTNYCH</w:t>
      </w:r>
    </w:p>
    <w:p w14:paraId="2C227CB9" w14:textId="77777777" w:rsidR="008D0D69" w:rsidRDefault="008D0D69" w:rsidP="008D0D69"/>
    <w:p w14:paraId="1C5202A9" w14:textId="77777777" w:rsidR="008D0D69" w:rsidRPr="008D0D69" w:rsidRDefault="008D0D69" w:rsidP="008D0D69"/>
    <w:p w14:paraId="3C284580" w14:textId="77777777" w:rsidR="00A763BC" w:rsidRPr="00F02001" w:rsidRDefault="00A763BC" w:rsidP="00A763BC">
      <w:pPr>
        <w:rPr>
          <w:rFonts w:ascii="Bookman Old Style" w:hAnsi="Bookman Old Style" w:cs="Arial"/>
          <w:bCs/>
        </w:rPr>
      </w:pPr>
    </w:p>
    <w:p w14:paraId="6FFF15AA" w14:textId="23A2276F" w:rsidR="00A763BC" w:rsidRDefault="00A763BC" w:rsidP="00A763BC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W dniu </w:t>
      </w:r>
      <w:r w:rsidR="00CA65D3">
        <w:rPr>
          <w:rFonts w:ascii="Bookman Old Style" w:hAnsi="Bookman Old Style" w:cs="Arial"/>
          <w:b/>
          <w:bCs/>
        </w:rPr>
        <w:t>……………………….</w:t>
      </w:r>
      <w:r>
        <w:rPr>
          <w:rFonts w:ascii="Bookman Old Style" w:hAnsi="Bookman Old Style" w:cs="Arial"/>
          <w:b/>
          <w:bCs/>
        </w:rPr>
        <w:t xml:space="preserve"> </w:t>
      </w:r>
      <w:r w:rsidRPr="00F02001">
        <w:rPr>
          <w:rFonts w:ascii="Bookman Old Style" w:hAnsi="Bookman Old Style" w:cs="Arial"/>
        </w:rPr>
        <w:t xml:space="preserve">roku  pomiędzy: </w:t>
      </w:r>
    </w:p>
    <w:p w14:paraId="27EF169E" w14:textId="77777777" w:rsidR="00A763BC" w:rsidRPr="00F02001" w:rsidRDefault="00A763BC" w:rsidP="00A763BC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 xml:space="preserve">Szpitalem Powiatowym im. prof. Romana Drewsa  </w:t>
      </w:r>
    </w:p>
    <w:p w14:paraId="1A43689E" w14:textId="77777777" w:rsidR="00A763BC" w:rsidRPr="00F02001" w:rsidRDefault="00A763BC" w:rsidP="00A763BC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>w Chodzieży</w:t>
      </w:r>
      <w:r>
        <w:rPr>
          <w:rFonts w:ascii="Bookman Old Style" w:hAnsi="Bookman Old Style" w:cs="Arial"/>
        </w:rPr>
        <w:t xml:space="preserve"> przy</w:t>
      </w:r>
      <w:r w:rsidRPr="00F02001">
        <w:rPr>
          <w:rFonts w:ascii="Bookman Old Style" w:hAnsi="Bookman Old Style" w:cs="Arial"/>
        </w:rPr>
        <w:t xml:space="preserve"> ul. Żeromskiego 29</w:t>
      </w:r>
    </w:p>
    <w:p w14:paraId="2711383C" w14:textId="77777777" w:rsidR="00A763BC" w:rsidRPr="00F02001" w:rsidRDefault="00A763BC" w:rsidP="00A763BC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>reprezentowanym przez:</w:t>
      </w:r>
    </w:p>
    <w:p w14:paraId="5AA73089" w14:textId="18246C22" w:rsidR="00A763BC" w:rsidRPr="00F02001" w:rsidRDefault="00A763BC" w:rsidP="00A763BC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>Dyrektora</w:t>
      </w:r>
      <w:r>
        <w:rPr>
          <w:rFonts w:ascii="Bookman Old Style" w:hAnsi="Bookman Old Style" w:cs="Arial"/>
        </w:rPr>
        <w:t xml:space="preserve">           </w:t>
      </w:r>
      <w:r w:rsidR="00CA65D3">
        <w:rPr>
          <w:rFonts w:ascii="Bookman Old Style" w:hAnsi="Bookman Old Style" w:cs="Arial"/>
        </w:rPr>
        <w:t>…………………………………….</w:t>
      </w:r>
    </w:p>
    <w:p w14:paraId="5AFDD055" w14:textId="77777777" w:rsidR="00A763BC" w:rsidRPr="00F02001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562E418B" w14:textId="77777777" w:rsidR="00A763BC" w:rsidRPr="00F02001" w:rsidRDefault="00A763BC" w:rsidP="00A763BC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>zwanym w dalszej części umowy „Udzielającym zamówienie”</w:t>
      </w:r>
    </w:p>
    <w:p w14:paraId="47954437" w14:textId="77777777" w:rsidR="00A763BC" w:rsidRPr="00F02001" w:rsidRDefault="00A763BC" w:rsidP="00A763BC">
      <w:pPr>
        <w:jc w:val="both"/>
        <w:rPr>
          <w:rFonts w:ascii="Bookman Old Style" w:hAnsi="Bookman Old Style" w:cs="Arial"/>
          <w:b/>
          <w:bCs/>
        </w:rPr>
      </w:pPr>
      <w:r w:rsidRPr="00F02001">
        <w:rPr>
          <w:rFonts w:ascii="Bookman Old Style" w:hAnsi="Bookman Old Style" w:cs="Arial"/>
        </w:rPr>
        <w:t xml:space="preserve">a </w:t>
      </w:r>
    </w:p>
    <w:p w14:paraId="346334DD" w14:textId="3BE32DBF" w:rsidR="0002269B" w:rsidRPr="00EE2049" w:rsidRDefault="00CA65D3" w:rsidP="0002269B">
      <w:pPr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………………………………………………….………..</w:t>
      </w:r>
    </w:p>
    <w:p w14:paraId="5CEFE377" w14:textId="76D2BE7A" w:rsidR="0002269B" w:rsidRPr="00EE2049" w:rsidRDefault="00CA65D3" w:rsidP="0002269B">
      <w:pPr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………………………………………………….………..</w:t>
      </w:r>
    </w:p>
    <w:p w14:paraId="79F63C9F" w14:textId="65ABD8CA" w:rsidR="0002269B" w:rsidRPr="00EE2049" w:rsidRDefault="00CA65D3" w:rsidP="0002269B">
      <w:pPr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……………………………………………………………</w:t>
      </w:r>
    </w:p>
    <w:p w14:paraId="76808B48" w14:textId="46CB90E0" w:rsidR="0002269B" w:rsidRPr="00EE2049" w:rsidRDefault="0002269B" w:rsidP="0002269B">
      <w:pPr>
        <w:rPr>
          <w:rFonts w:ascii="Bookman Old Style" w:hAnsi="Bookman Old Style" w:cs="Arial"/>
          <w:b/>
        </w:rPr>
      </w:pPr>
      <w:r w:rsidRPr="00EE2049">
        <w:rPr>
          <w:rFonts w:ascii="Bookman Old Style" w:hAnsi="Bookman Old Style" w:cs="Arial"/>
        </w:rPr>
        <w:t xml:space="preserve">Numer prawa wykonywania zawodu: </w:t>
      </w:r>
      <w:r w:rsidR="00CA65D3">
        <w:rPr>
          <w:rFonts w:ascii="Bookman Old Style" w:hAnsi="Bookman Old Style" w:cs="Arial"/>
          <w:b/>
          <w:bCs/>
        </w:rPr>
        <w:t>…………..</w:t>
      </w:r>
    </w:p>
    <w:p w14:paraId="72670782" w14:textId="77777777" w:rsidR="00A763BC" w:rsidRPr="00F02001" w:rsidRDefault="00A763BC" w:rsidP="00A763BC">
      <w:pPr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zwanym w dalszej części umowy „Przyjmującym zamówienie”</w:t>
      </w:r>
    </w:p>
    <w:p w14:paraId="7597F4F8" w14:textId="77777777" w:rsidR="00A763BC" w:rsidRPr="00F02001" w:rsidRDefault="00A763BC" w:rsidP="00A763BC">
      <w:pPr>
        <w:rPr>
          <w:rFonts w:ascii="Bookman Old Style" w:hAnsi="Bookman Old Style" w:cs="Arial"/>
          <w:bCs/>
        </w:rPr>
      </w:pPr>
    </w:p>
    <w:p w14:paraId="619DB9EA" w14:textId="77777777" w:rsidR="00A763BC" w:rsidRPr="00F02001" w:rsidRDefault="00A763BC" w:rsidP="00A763BC">
      <w:pPr>
        <w:jc w:val="both"/>
        <w:rPr>
          <w:rFonts w:ascii="Bookman Old Style" w:hAnsi="Bookman Old Style" w:cs="Arial"/>
          <w:bCs/>
          <w:sz w:val="18"/>
        </w:rPr>
      </w:pPr>
      <w:r w:rsidRPr="00F02001">
        <w:rPr>
          <w:rFonts w:ascii="Bookman Old Style" w:hAnsi="Bookman Old Style" w:cs="Arial"/>
          <w:bCs/>
          <w:sz w:val="18"/>
        </w:rPr>
        <w:t>na podstawie przepisów:</w:t>
      </w:r>
    </w:p>
    <w:p w14:paraId="7AF22E88" w14:textId="77777777" w:rsidR="00A763BC" w:rsidRPr="00F02001" w:rsidRDefault="00A763BC" w:rsidP="00A763BC">
      <w:pPr>
        <w:ind w:left="142" w:hanging="142"/>
        <w:jc w:val="both"/>
        <w:rPr>
          <w:rFonts w:ascii="Bookman Old Style" w:hAnsi="Bookman Old Style" w:cs="Arial"/>
          <w:b/>
          <w:bCs/>
          <w:sz w:val="18"/>
        </w:rPr>
      </w:pPr>
      <w:r w:rsidRPr="00F02001">
        <w:rPr>
          <w:rFonts w:ascii="Bookman Old Style" w:hAnsi="Bookman Old Style"/>
          <w:sz w:val="18"/>
        </w:rPr>
        <w:t xml:space="preserve">- </w:t>
      </w:r>
      <w:r w:rsidRPr="00F02001">
        <w:rPr>
          <w:rFonts w:ascii="Bookman Old Style" w:hAnsi="Bookman Old Style" w:cs="Arial"/>
          <w:sz w:val="18"/>
        </w:rPr>
        <w:t xml:space="preserve">Ustawy z dnia 15.04.2011 r. o działalności leczniczej </w:t>
      </w:r>
    </w:p>
    <w:p w14:paraId="37F00028" w14:textId="77777777" w:rsidR="00A763BC" w:rsidRPr="00F02001" w:rsidRDefault="00A763BC" w:rsidP="00A763BC">
      <w:pPr>
        <w:ind w:left="142" w:hanging="142"/>
        <w:jc w:val="both"/>
        <w:rPr>
          <w:rFonts w:ascii="Bookman Old Style" w:hAnsi="Bookman Old Style" w:cs="Arial"/>
          <w:b/>
          <w:bCs/>
          <w:sz w:val="18"/>
        </w:rPr>
      </w:pPr>
      <w:r w:rsidRPr="00F02001">
        <w:rPr>
          <w:rFonts w:ascii="Bookman Old Style" w:hAnsi="Bookman Old Style" w:cs="Arial"/>
          <w:sz w:val="18"/>
        </w:rPr>
        <w:t xml:space="preserve">- Ustawa z 27.08.2004 r. o świadczeniach opieki zdrowotnej finansowanych ze środków publicznych </w:t>
      </w:r>
    </w:p>
    <w:p w14:paraId="0D42D5FA" w14:textId="77777777" w:rsidR="00A763BC" w:rsidRPr="00F02001" w:rsidRDefault="00A763BC" w:rsidP="00A763BC">
      <w:pPr>
        <w:ind w:left="142" w:hanging="142"/>
        <w:jc w:val="both"/>
        <w:rPr>
          <w:rFonts w:ascii="Bookman Old Style" w:hAnsi="Bookman Old Style" w:cs="Arial"/>
          <w:b/>
          <w:bCs/>
          <w:sz w:val="18"/>
        </w:rPr>
      </w:pPr>
      <w:r w:rsidRPr="00F02001">
        <w:rPr>
          <w:rFonts w:ascii="Bookman Old Style" w:hAnsi="Bookman Old Style" w:cs="Arial"/>
          <w:sz w:val="18"/>
        </w:rPr>
        <w:t xml:space="preserve">- </w:t>
      </w:r>
      <w:r>
        <w:rPr>
          <w:rFonts w:ascii="Bookman Old Style" w:hAnsi="Bookman Old Style" w:cs="Arial"/>
          <w:sz w:val="18"/>
        </w:rPr>
        <w:t>R</w:t>
      </w:r>
      <w:r w:rsidRPr="00F02001">
        <w:rPr>
          <w:rFonts w:ascii="Bookman Old Style" w:hAnsi="Bookman Old Style" w:cs="Arial"/>
          <w:sz w:val="18"/>
        </w:rPr>
        <w:t>ozporządz</w:t>
      </w:r>
      <w:r>
        <w:rPr>
          <w:rFonts w:ascii="Bookman Old Style" w:hAnsi="Bookman Old Style" w:cs="Arial"/>
          <w:sz w:val="18"/>
        </w:rPr>
        <w:t>enia Ministra Finansów z dnia 29</w:t>
      </w:r>
      <w:r w:rsidRPr="00F02001">
        <w:rPr>
          <w:rFonts w:ascii="Bookman Old Style" w:hAnsi="Bookman Old Style" w:cs="Arial"/>
          <w:sz w:val="18"/>
        </w:rPr>
        <w:t xml:space="preserve"> </w:t>
      </w:r>
      <w:r>
        <w:rPr>
          <w:rFonts w:ascii="Bookman Old Style" w:hAnsi="Bookman Old Style" w:cs="Arial"/>
          <w:sz w:val="18"/>
        </w:rPr>
        <w:t xml:space="preserve">kwietnia 2019 r. </w:t>
      </w:r>
      <w:r w:rsidRPr="00F02001">
        <w:rPr>
          <w:rFonts w:ascii="Bookman Old Style" w:hAnsi="Bookman Old Style" w:cs="Arial"/>
          <w:sz w:val="18"/>
        </w:rPr>
        <w:t xml:space="preserve">w sprawie obowiązkowego ubezpieczenia odpowiedzialności cywilnej podmiotu wykonującego działalność leczniczą </w:t>
      </w:r>
    </w:p>
    <w:p w14:paraId="58178A52" w14:textId="77777777" w:rsidR="00A763BC" w:rsidRPr="00F02001" w:rsidRDefault="00A763BC" w:rsidP="00A763BC">
      <w:pPr>
        <w:ind w:left="142" w:hanging="142"/>
        <w:jc w:val="both"/>
        <w:rPr>
          <w:rFonts w:ascii="Bookman Old Style" w:hAnsi="Bookman Old Style"/>
          <w:b/>
          <w:bCs/>
          <w:sz w:val="18"/>
        </w:rPr>
      </w:pPr>
      <w:r w:rsidRPr="00F02001">
        <w:rPr>
          <w:rFonts w:ascii="Bookman Old Style" w:hAnsi="Bookman Old Style"/>
          <w:sz w:val="18"/>
        </w:rPr>
        <w:t>- Kodeksu Cywilnego</w:t>
      </w:r>
    </w:p>
    <w:p w14:paraId="1A2255F7" w14:textId="77777777" w:rsidR="00A763BC" w:rsidRPr="00F02001" w:rsidRDefault="00A763BC" w:rsidP="00A763BC">
      <w:pPr>
        <w:ind w:left="142" w:hanging="142"/>
        <w:jc w:val="both"/>
        <w:rPr>
          <w:rFonts w:ascii="Bookman Old Style" w:hAnsi="Bookman Old Style"/>
          <w:b/>
          <w:bCs/>
          <w:sz w:val="18"/>
        </w:rPr>
      </w:pPr>
      <w:r w:rsidRPr="00F02001">
        <w:rPr>
          <w:rFonts w:ascii="Bookman Old Style" w:hAnsi="Bookman Old Style"/>
          <w:sz w:val="18"/>
        </w:rPr>
        <w:t>- innych przepisów obowiązujących w zakładach opieki zdrowotnej,</w:t>
      </w:r>
    </w:p>
    <w:p w14:paraId="3248A6F8" w14:textId="77777777" w:rsidR="00A763BC" w:rsidRDefault="00A763BC" w:rsidP="00A763BC">
      <w:pPr>
        <w:jc w:val="both"/>
        <w:rPr>
          <w:rFonts w:ascii="Bookman Old Style" w:hAnsi="Bookman Old Style" w:cs="Arial"/>
          <w:bCs/>
          <w:sz w:val="18"/>
        </w:rPr>
      </w:pPr>
    </w:p>
    <w:p w14:paraId="283A4173" w14:textId="77777777" w:rsidR="00A763BC" w:rsidRDefault="00A763BC" w:rsidP="00A763BC">
      <w:pPr>
        <w:jc w:val="both"/>
        <w:rPr>
          <w:rFonts w:ascii="Bookman Old Style" w:hAnsi="Bookman Old Style" w:cs="Arial"/>
          <w:bCs/>
          <w:sz w:val="18"/>
        </w:rPr>
      </w:pPr>
      <w:r w:rsidRPr="00F02001">
        <w:rPr>
          <w:rFonts w:ascii="Bookman Old Style" w:hAnsi="Bookman Old Style" w:cs="Arial"/>
          <w:bCs/>
          <w:sz w:val="18"/>
        </w:rPr>
        <w:t xml:space="preserve">  została zawarta umowa o następującej treści:</w:t>
      </w:r>
    </w:p>
    <w:p w14:paraId="1BEEBDDD" w14:textId="77777777" w:rsidR="00A763BC" w:rsidRDefault="00A763BC" w:rsidP="003D066C">
      <w:pPr>
        <w:pStyle w:val="Nagwek2"/>
        <w:jc w:val="center"/>
        <w:rPr>
          <w:rFonts w:ascii="Bookman Old Style" w:hAnsi="Bookman Old Style"/>
          <w:b/>
          <w:bCs/>
          <w:sz w:val="20"/>
        </w:rPr>
      </w:pPr>
    </w:p>
    <w:p w14:paraId="04520D4B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Przedmiot umowy</w:t>
      </w:r>
    </w:p>
    <w:p w14:paraId="5AD4B303" w14:textId="77777777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§1</w:t>
      </w:r>
    </w:p>
    <w:p w14:paraId="2CE45FD8" w14:textId="01EA5496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1. Udzielający zamówienie zleca, a Przyjmujący zamówienie przyjmuje obowiązek udzielania  świadczeń zdrowotnych w Szpitalu Powiatowym im. prof. Romana Drewsa w Chodzieży                         ul. Żeromskiego 29. </w:t>
      </w:r>
    </w:p>
    <w:p w14:paraId="503DAE92" w14:textId="28436213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Czynności objęte umową określa załącznik Nr 1 do umowy stanowiący jej  integralną część.</w:t>
      </w:r>
      <w:r>
        <w:rPr>
          <w:rFonts w:ascii="Bookman Old Style" w:hAnsi="Bookman Old Style" w:cs="Arial"/>
        </w:rPr>
        <w:tab/>
      </w:r>
    </w:p>
    <w:p w14:paraId="695EED5B" w14:textId="77777777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 2</w:t>
      </w:r>
    </w:p>
    <w:p w14:paraId="79C49F7C" w14:textId="15BBA0AA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1. Przyjmujący zamówienie zobowiązuje się do wykonywania usług przez okres obowiązywania umowy na warunkach w niej określonych.</w:t>
      </w:r>
    </w:p>
    <w:p w14:paraId="072759AD" w14:textId="35B2151E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Przyjmujący zamówienie</w:t>
      </w:r>
      <w:r w:rsidR="00FE3C7A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 xml:space="preserve">zobowiązuje się takiej realizacji powierzonego zadania, która nie spowoduje po stronie Udzielającego zamówienie powstania ryzyka niewykonania  lub nienależnego wykonania umów zawartych z Narodowym Funduszem Zdrowia i/lub  innymi  kontrahentami                   a szczególnie do:   </w:t>
      </w:r>
    </w:p>
    <w:p w14:paraId="0BA7FE9E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a) stosowania się do zaleceń i do wdrożonych standardów Komitetu Jakości, </w:t>
      </w:r>
    </w:p>
    <w:p w14:paraId="46DFB2CA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b) znajomości i przestrzegania praw pacjenta,</w:t>
      </w:r>
    </w:p>
    <w:p w14:paraId="0EDABC7D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c) aktywnej pracy na rzecz podnoszenia jakości świadczonych usług,</w:t>
      </w:r>
    </w:p>
    <w:p w14:paraId="787DB75C" w14:textId="77777777" w:rsidR="00A763BC" w:rsidRDefault="00A763BC" w:rsidP="00A763BC">
      <w:pPr>
        <w:ind w:left="426" w:hanging="426"/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d) prowadzenia  na bieżąco dokładnej i systematycznej dokumentacji pacjentów leczonych                   i nowoprzyjętych, zgodnie ze standardami  dokumentacji  obowiązującymi w danej komórce jak i określonymi przez Narodowy Fundusz Zdrowia,</w:t>
      </w:r>
    </w:p>
    <w:p w14:paraId="09F04E38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e) dbania o pozytywny wizerunek Szpitala.</w:t>
      </w:r>
    </w:p>
    <w:p w14:paraId="0A0B5AA2" w14:textId="77777777" w:rsidR="00A763BC" w:rsidRDefault="00A763BC" w:rsidP="00A763BC">
      <w:pPr>
        <w:jc w:val="center"/>
        <w:rPr>
          <w:rFonts w:ascii="Bookman Old Style" w:hAnsi="Bookman Old Style" w:cs="Arial"/>
        </w:rPr>
      </w:pPr>
    </w:p>
    <w:p w14:paraId="7CBC605F" w14:textId="6A09839F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Postanowienia ogólne</w:t>
      </w:r>
    </w:p>
    <w:p w14:paraId="61CA1691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§ 3</w:t>
      </w:r>
    </w:p>
    <w:p w14:paraId="20D0B4D6" w14:textId="2DF7962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1. Przyjmujący zamówienie oświadcza, że posiada kwalifikacje i uprawnienia</w:t>
      </w:r>
      <w:r w:rsidR="00A07562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>niezbędne                                 do wykonywania przedmiotu niniejszej umowy na terenie działania  Udzielającego zamówienie.</w:t>
      </w:r>
    </w:p>
    <w:p w14:paraId="01B62866" w14:textId="65059E93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O utracie uprawnień, o których mowa w pkt.1, Przyjmujący zamówienie zobowiązany                                  jest do niezwłocznego  poinformowania na piśmie Udzielającego zamówienie.</w:t>
      </w:r>
    </w:p>
    <w:p w14:paraId="44387C70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3. Przyjmujący zamówienie zobowiązany jest do rzetelnego wykonywania świadczeń  zdrowotnych przy wykorzystaniu wiedzy i umiejętności fachowych z uwzględnieniem postępu nauk medycznych, z zachowaniem  najwyższej staranności i zgodnie z zasadami etyki lekarskiej.</w:t>
      </w:r>
    </w:p>
    <w:p w14:paraId="460AB50C" w14:textId="5446B08F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lastRenderedPageBreak/>
        <w:t xml:space="preserve">4. Przyjmujący zamówienie ma prawo do podnoszenia kwalifikacji poprzez uczestnictwo                                     w szkoleniach zewnętrznych po uzyskaniu pisemnej akceptacji Udzielającego zamówienie. </w:t>
      </w:r>
    </w:p>
    <w:p w14:paraId="23D06E78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5. Przyjmujący zamówienie ma obowiązek przedstawienia kopii dokumentów potwierdzających  uprawnienia do udzielania świadczeń zdrowotnych objętych  umową.</w:t>
      </w:r>
    </w:p>
    <w:p w14:paraId="0E2AB4A8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6. Przyjmujący zamówienie posiada aktualne ubezpieczenie od odpowiedzialności cywilnej                       z tytułu udzielania świadczeń w ramach kontraktu z uwzględnieniem chorób  zakaźnych, w tym wirusowego zapalenia wątroby i wirusa HIV i na tę okoliczność  przedstawia Udzielającemu zamówienie kopię stosownej umowy ubezpieczenia.</w:t>
      </w:r>
    </w:p>
    <w:p w14:paraId="17615A50" w14:textId="77777777" w:rsidR="00A763BC" w:rsidRDefault="00A763BC" w:rsidP="00A763BC">
      <w:pPr>
        <w:rPr>
          <w:rFonts w:ascii="Bookman Old Style" w:hAnsi="Bookman Old Style" w:cs="Arial"/>
          <w:b/>
          <w:bCs/>
        </w:rPr>
      </w:pPr>
    </w:p>
    <w:p w14:paraId="0CD27B45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Prawa i obowiązki stron</w:t>
      </w:r>
    </w:p>
    <w:p w14:paraId="01CFAF22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§ 4</w:t>
      </w:r>
    </w:p>
    <w:p w14:paraId="177E4D26" w14:textId="24D583CD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1. Udzielający zamówienie zobowiązuje się zapewnić Przyjmującemu zamówienie dostęp                        do dokumentacji medycznej pacjentów.</w:t>
      </w:r>
    </w:p>
    <w:p w14:paraId="63625B35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Przyjmujący zamówienie zobowiązuje się do prowadzenia dokumentacji medycznej zgodnie                   z obowiązującymi przepisami i zasadami ustalonymi przez Udzielającego zamówienie, włącznie                    z wystawianiem zaświadczeń i opinii w imieniu Udzielającego zamówienie.</w:t>
      </w:r>
    </w:p>
    <w:p w14:paraId="4F51FE22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3. Przyjmujący  zamówienie  zobowiązuje się do sporządzania sprawozdań do celów  statystycznych  i dokumentów do celów rozliczeniowych na żądanie Udzielającego zamówienie.</w:t>
      </w:r>
    </w:p>
    <w:p w14:paraId="178F3E30" w14:textId="703571C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4. Przyjmujący zamówienie  obowiązany jest posiadać aktualnie zawartą umowę z Zakładem Ubezpieczeń Społecznych, a tym samym posiadać prawo do orzekania   o czasowej niezdolności                     do pracy.</w:t>
      </w:r>
    </w:p>
    <w:p w14:paraId="6D517720" w14:textId="69DD1EA0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5. Przyjmujący zamówienie zobowiązany jest do zachowania tajemnicy w zakresie informacji uzyskanych w związku z wykonywanych czynności objętych umową dotyczących pacjentów, pracowników Szpitala i samego Udzielającego zamówienie.</w:t>
      </w:r>
    </w:p>
    <w:p w14:paraId="6953EF99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541BACDA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§ 5</w:t>
      </w:r>
    </w:p>
    <w:p w14:paraId="44C31318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1. Odpowiedzialność za szkodę wyrządzoną przy udzielaniu świadczeń w zakresie udzielonego zamówienia ponoszą solidarnie Udzielający zamówienie i Przyjmujący zamówienie. </w:t>
      </w:r>
    </w:p>
    <w:p w14:paraId="0AC048C7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Udzielający zamówienie nie ponosi odpowiedzialności jeśli szkoda powstała z zawinionych przyczyn leżących po stronie Przyjmującego zamówienie.</w:t>
      </w:r>
    </w:p>
    <w:p w14:paraId="0DB4B198" w14:textId="77777777" w:rsidR="00A763BC" w:rsidRDefault="00A763BC" w:rsidP="00A763BC">
      <w:pPr>
        <w:jc w:val="center"/>
        <w:rPr>
          <w:rFonts w:ascii="Bookman Old Style" w:hAnsi="Bookman Old Style" w:cs="Arial"/>
        </w:rPr>
      </w:pPr>
    </w:p>
    <w:p w14:paraId="680DC9A4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§ 6</w:t>
      </w:r>
    </w:p>
    <w:p w14:paraId="73FD85F8" w14:textId="78993F20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1. Przyjmujący zamówienie zobowiązuje się wykonywać osobiście czynności objęte  niniejszą umową.                                                                             </w:t>
      </w:r>
    </w:p>
    <w:p w14:paraId="600982CA" w14:textId="5596D428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2. Usługi w ramach niniejszej umowy Przyjmujący zamówienie świadczył będzie w siedzibie Udzielającego zamówienie </w:t>
      </w:r>
      <w:r w:rsidR="000F005C">
        <w:rPr>
          <w:rFonts w:ascii="Bookman Old Style" w:hAnsi="Bookman Old Style" w:cs="Arial"/>
        </w:rPr>
        <w:t>wg harmonogramu.</w:t>
      </w:r>
    </w:p>
    <w:p w14:paraId="3BEB2505" w14:textId="4C8A26E3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3. Realizacja przedmiotu umowy w konkretnym dniu nie może zostać zakończona przez Przyjmującego zamówienie przed przekazaniem opieki nad pacjentem innemu lekarzowi                          (lekarzowi dyżurnemu).</w:t>
      </w:r>
    </w:p>
    <w:p w14:paraId="34CEDFEE" w14:textId="07A39FB1" w:rsidR="00A763BC" w:rsidRDefault="00A763BC" w:rsidP="00A763BC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4. W czasie trwania umowy Przyjmujący zamówienie we własnym zakresie i na własny koszt zaopatruje się w osobistą standardow</w:t>
      </w:r>
      <w:r w:rsidR="00B07DB0">
        <w:rPr>
          <w:rFonts w:ascii="Bookman Old Style" w:hAnsi="Bookman Old Style" w:cs="Arial"/>
        </w:rPr>
        <w:t>ą</w:t>
      </w:r>
      <w:r>
        <w:rPr>
          <w:rFonts w:ascii="Bookman Old Style" w:hAnsi="Bookman Old Style" w:cs="Arial"/>
        </w:rPr>
        <w:t xml:space="preserve"> odzież ochronną.</w:t>
      </w:r>
    </w:p>
    <w:p w14:paraId="203F0255" w14:textId="17EEFFAD" w:rsidR="00701C7C" w:rsidRDefault="00701C7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5. </w:t>
      </w:r>
      <w:r w:rsidR="00963C67">
        <w:rPr>
          <w:rFonts w:ascii="Bookman Old Style" w:hAnsi="Bookman Old Style" w:cs="Arial"/>
        </w:rPr>
        <w:t>Koszty badań lekarskich (wstępnych i okresowych) ponosi Udzielający zamówienie.</w:t>
      </w:r>
    </w:p>
    <w:p w14:paraId="7F716E1F" w14:textId="2B08ADBB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3D9A9219" w14:textId="77777777" w:rsidR="00A763BC" w:rsidRDefault="00A763BC" w:rsidP="00A763BC">
      <w:pPr>
        <w:jc w:val="center"/>
        <w:rPr>
          <w:rFonts w:ascii="Bookman Old Style" w:hAnsi="Bookman Old Style" w:cs="Arial"/>
        </w:rPr>
      </w:pPr>
    </w:p>
    <w:p w14:paraId="6DE3A637" w14:textId="77777777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 7</w:t>
      </w:r>
    </w:p>
    <w:p w14:paraId="516C83B7" w14:textId="60AFFCF9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1. Przyjmujący zamówienie będzie wykonywał świadczenia objęte umową korzystając  nieodpłatnie ze sprzętu, aparatury i pomieszczeń niezbędnych do udzielania  świadczeń zdrowotnych.</w:t>
      </w:r>
    </w:p>
    <w:p w14:paraId="4B05E782" w14:textId="5762106C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Przyjmujący zamówienie oświadcza,  że zna zasady użytkowania aparatury i sprzętu  i zobowiązuje się używać sprzęt i inne środki określone w ust.1 w sposób odpowiadający ich właściwościom                               i przeznaczeniu zgodnie z instrukcją obsługi i  przepisami BHP.</w:t>
      </w:r>
    </w:p>
    <w:p w14:paraId="3C8F52E0" w14:textId="4E84B98D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3. Przyjmujący zamówienie jest odpowiedzialny materialnie za uszkodzenie rzeczy wymienionych  </w:t>
      </w:r>
      <w:r w:rsidR="00FE3C7A">
        <w:rPr>
          <w:rFonts w:ascii="Bookman Old Style" w:hAnsi="Bookman Old Style" w:cs="Arial"/>
        </w:rPr>
        <w:t xml:space="preserve">                </w:t>
      </w:r>
      <w:r>
        <w:rPr>
          <w:rFonts w:ascii="Bookman Old Style" w:hAnsi="Bookman Old Style" w:cs="Arial"/>
        </w:rPr>
        <w:t xml:space="preserve"> w ust.1   jeżeli używa ich w sposób sprzeczny z właściwościami lub  przeznaczeniem.</w:t>
      </w:r>
    </w:p>
    <w:p w14:paraId="616B1D63" w14:textId="5A88BB64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4. Przyjmujący zamówienie nie ponosi odpowiedzialności za zużycie rzeczy wymienionych                            w ust. 1 będące następstwem prawidłowego ich używania.</w:t>
      </w:r>
    </w:p>
    <w:p w14:paraId="655339C7" w14:textId="681CE2E3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5. W przypadkach sprzecznych ocen, czy uszkodzenie związane jest ze zwykłą  eksploatacją                     czy jest wynikiem niewłaściwego  jej używania, ocenę wykonuje właściwy serwis firmowy.</w:t>
      </w:r>
    </w:p>
    <w:p w14:paraId="44DC66D4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6. Przyjmujący zamówienie nie odpowiada za szkody spowodowane przez pacjenta.</w:t>
      </w:r>
    </w:p>
    <w:p w14:paraId="56619D32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6247421D" w14:textId="77777777" w:rsidR="008D0D69" w:rsidRDefault="008D0D69" w:rsidP="00A763BC">
      <w:pPr>
        <w:jc w:val="center"/>
        <w:rPr>
          <w:rFonts w:ascii="Bookman Old Style" w:hAnsi="Bookman Old Style" w:cs="Arial"/>
        </w:rPr>
      </w:pPr>
    </w:p>
    <w:p w14:paraId="04530F72" w14:textId="77777777" w:rsidR="008D0D69" w:rsidRDefault="008D0D69" w:rsidP="00A763BC">
      <w:pPr>
        <w:jc w:val="center"/>
        <w:rPr>
          <w:rFonts w:ascii="Bookman Old Style" w:hAnsi="Bookman Old Style" w:cs="Arial"/>
        </w:rPr>
      </w:pPr>
    </w:p>
    <w:p w14:paraId="76AEFD49" w14:textId="77777777" w:rsidR="000F005C" w:rsidRDefault="000F005C" w:rsidP="00A763BC">
      <w:pPr>
        <w:jc w:val="center"/>
        <w:rPr>
          <w:rFonts w:ascii="Bookman Old Style" w:hAnsi="Bookman Old Style" w:cs="Arial"/>
        </w:rPr>
      </w:pPr>
    </w:p>
    <w:p w14:paraId="212A3CAB" w14:textId="77777777" w:rsidR="000F005C" w:rsidRDefault="000F005C" w:rsidP="00A763BC">
      <w:pPr>
        <w:jc w:val="center"/>
        <w:rPr>
          <w:rFonts w:ascii="Bookman Old Style" w:hAnsi="Bookman Old Style" w:cs="Arial"/>
        </w:rPr>
      </w:pPr>
    </w:p>
    <w:p w14:paraId="46094D62" w14:textId="77777777" w:rsidR="008D0D69" w:rsidRDefault="008D0D69" w:rsidP="00A763BC">
      <w:pPr>
        <w:jc w:val="center"/>
        <w:rPr>
          <w:rFonts w:ascii="Bookman Old Style" w:hAnsi="Bookman Old Style" w:cs="Arial"/>
        </w:rPr>
      </w:pPr>
    </w:p>
    <w:p w14:paraId="492A86BD" w14:textId="77777777" w:rsidR="008D0D69" w:rsidRDefault="008D0D69" w:rsidP="00CA65D3">
      <w:pPr>
        <w:rPr>
          <w:rFonts w:ascii="Bookman Old Style" w:hAnsi="Bookman Old Style" w:cs="Arial"/>
        </w:rPr>
      </w:pPr>
    </w:p>
    <w:p w14:paraId="79D85A42" w14:textId="18FD5174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lastRenderedPageBreak/>
        <w:t>§ 8</w:t>
      </w:r>
    </w:p>
    <w:p w14:paraId="7C0B80AC" w14:textId="5995CDB0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1. Przyjmujący zamówienie  ponosi całkowitą odpowiedzialność za ordynowanie leków,  materiałów medycznych, środków leczniczych  i pomocniczych.</w:t>
      </w:r>
    </w:p>
    <w:p w14:paraId="6054397F" w14:textId="77777777" w:rsidR="00A763BC" w:rsidRDefault="00A763BC" w:rsidP="00A763BC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2. Ordynowanie leków musi odbywać się zgodnie z obowiązującymi w tym zakresie przepisami                  i na drukach określonych przez  Narodowy Fundusz Zdrowia  lub  przepisami wewnętrznymi Udzielającego zamówienie. </w:t>
      </w:r>
    </w:p>
    <w:p w14:paraId="22F33379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1A2EB673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§  9</w:t>
      </w:r>
    </w:p>
    <w:p w14:paraId="0D1A102E" w14:textId="3615DEF0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1. Przyjmujący zamówienie jest zobowiązany do kierowania na badania, konsultacje </w:t>
      </w:r>
      <w:r>
        <w:rPr>
          <w:rFonts w:ascii="Bookman Old Style" w:hAnsi="Bookman Old Style" w:cs="Arial"/>
        </w:rPr>
        <w:br/>
        <w:t>i   zabiegi rehabilitacyjne jedynie w wypadkach, gdy jest to celowe  i uzasadnione.</w:t>
      </w:r>
    </w:p>
    <w:p w14:paraId="3BEB633E" w14:textId="00166F8A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Przyjmujący zamówienie w pierwszej kolejności kieruje pacjentów do pracowni i specjalistów,                         z którymi Udzielający zamówienie ma podpisaną w tym zakresie umowę.</w:t>
      </w:r>
    </w:p>
    <w:p w14:paraId="504B13A5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Przyjmujący zamówienie ma prawo kierować osoby uprawnione na leczenie  uzdrowiskowe.</w:t>
      </w:r>
    </w:p>
    <w:p w14:paraId="6B3D7DC6" w14:textId="0890C02D" w:rsidR="00A763BC" w:rsidRDefault="00A763BC" w:rsidP="00A763BC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3. Przyjmujący zamówienie jest zobowiązany do nieodpłatnego udzielania konsultacji na oddziałach szpitalnych</w:t>
      </w:r>
      <w:r w:rsidR="00897B79">
        <w:rPr>
          <w:rFonts w:ascii="Bookman Old Style" w:hAnsi="Bookman Old Style" w:cs="Arial"/>
        </w:rPr>
        <w:t>.</w:t>
      </w:r>
    </w:p>
    <w:p w14:paraId="310F1728" w14:textId="77777777" w:rsidR="00A763BC" w:rsidRDefault="00A763BC" w:rsidP="00A763BC">
      <w:pPr>
        <w:jc w:val="both"/>
        <w:rPr>
          <w:rFonts w:ascii="Bookman Old Style" w:hAnsi="Bookman Old Style" w:cs="Arial"/>
        </w:rPr>
      </w:pPr>
    </w:p>
    <w:p w14:paraId="2AF827AF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§ 10</w:t>
      </w:r>
    </w:p>
    <w:p w14:paraId="0D17295D" w14:textId="342933D9" w:rsidR="00A763BC" w:rsidRDefault="00A763BC" w:rsidP="00A763BC">
      <w:pPr>
        <w:jc w:val="both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</w:rPr>
        <w:t>1.Przyjmujący zamówienie w czasie pełnienia obowiązków świadczenia usług medycznych                      korzysta bezpłatnie z:</w:t>
      </w:r>
    </w:p>
    <w:p w14:paraId="4C9A7E85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 - środków transportowych Udzielającego zamówienie</w:t>
      </w:r>
    </w:p>
    <w:p w14:paraId="5DF494D3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 - leków i materiałów opatrunkowych  Udzielającego zamówienia </w:t>
      </w:r>
    </w:p>
    <w:p w14:paraId="0AFE3AB2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 - obowiązujących druków do prowadzenia dokumentacji medycznej</w:t>
      </w:r>
    </w:p>
    <w:p w14:paraId="561E828C" w14:textId="2BB6D9D5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Korzystanie z wyżej wymienionych środków może odbywać się w zakresie niezbędnym                        do świadczenia zleconych umową usług medycznych.</w:t>
      </w:r>
    </w:p>
    <w:p w14:paraId="6B83246D" w14:textId="76D89DA3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3. Przyjmujący zamówienie  nie może wykorzystywać środków, o których mowa w ust.1</w:t>
      </w:r>
      <w:r w:rsidR="00897B79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>na cele  odpłatnego udzielania świadczeń zdrowotnych, chyba że odpłatność wynika z przepisów                           i jest pobierana na konto Udzielającego zamówienie.</w:t>
      </w:r>
    </w:p>
    <w:p w14:paraId="21195532" w14:textId="1C232521" w:rsidR="00A763BC" w:rsidRDefault="00A763BC" w:rsidP="00A763BC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 w:cs="Arial"/>
        </w:rPr>
        <w:t xml:space="preserve">4. </w:t>
      </w:r>
      <w:r>
        <w:rPr>
          <w:rFonts w:ascii="Bookman Old Style" w:hAnsi="Bookman Old Style"/>
        </w:rPr>
        <w:t xml:space="preserve">Odpady powstałe w wyniku świadczenia usług medycznych przez  Przyjmującego zamówienie </w:t>
      </w:r>
      <w:r w:rsidR="00897B79">
        <w:rPr>
          <w:rFonts w:ascii="Bookman Old Style" w:hAnsi="Bookman Old Style"/>
        </w:rPr>
        <w:t xml:space="preserve">                     </w:t>
      </w:r>
      <w:r>
        <w:rPr>
          <w:rFonts w:ascii="Bookman Old Style" w:hAnsi="Bookman Old Style"/>
        </w:rPr>
        <w:t xml:space="preserve">na rzecz Udzielającego zamówienie  w ramach niniejszej umowy są w całości odpadami Szpitala. </w:t>
      </w:r>
    </w:p>
    <w:p w14:paraId="63E632B5" w14:textId="77777777" w:rsidR="00A763BC" w:rsidRDefault="00A763BC" w:rsidP="00A763BC">
      <w:pPr>
        <w:jc w:val="both"/>
        <w:rPr>
          <w:rFonts w:ascii="Bookman Old Style" w:hAnsi="Bookman Old Style"/>
          <w:b/>
        </w:rPr>
      </w:pPr>
    </w:p>
    <w:p w14:paraId="113437E7" w14:textId="77777777" w:rsidR="00A763BC" w:rsidRDefault="00A763BC" w:rsidP="00A763BC">
      <w:pPr>
        <w:jc w:val="center"/>
        <w:rPr>
          <w:rFonts w:ascii="Bookman Old Style" w:hAnsi="Bookman Old Style"/>
        </w:rPr>
      </w:pPr>
      <w:r>
        <w:rPr>
          <w:rFonts w:ascii="Bookman Old Style" w:hAnsi="Bookman Old Style" w:cs="Arial"/>
        </w:rPr>
        <w:t>§ 11</w:t>
      </w:r>
    </w:p>
    <w:p w14:paraId="1B514CD9" w14:textId="2A54D476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1. Udzielający zamówienie  zastrzega sobie prawo kontroli przebiegu i jakości udzielonych przez Przyjmującego zamówienie świadczeń zdrowotnych, w tym kontroli prowadzonej przez uprawnione przez niego osoby w zakresie:</w:t>
      </w:r>
    </w:p>
    <w:p w14:paraId="18FDCF97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 a) sposobu udzielania świadczeń</w:t>
      </w:r>
    </w:p>
    <w:p w14:paraId="5C119484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 b) gospodarowania mieniem zakładu</w:t>
      </w:r>
    </w:p>
    <w:p w14:paraId="297B82CB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    c) prowadzenia dokumentacji medycznej i sprawozdawczo-rozliczeniowej </w:t>
      </w:r>
    </w:p>
    <w:p w14:paraId="02555C5F" w14:textId="1BE26495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Przyjmujący zamówienie ma obowiązek poddania się kontroli uprawnionych podmiotów kontrolujących udzielającego zamówienie</w:t>
      </w:r>
      <w:r w:rsidR="00897B79">
        <w:rPr>
          <w:rFonts w:ascii="Bookman Old Style" w:hAnsi="Bookman Old Style" w:cs="Arial"/>
        </w:rPr>
        <w:t xml:space="preserve"> w szczególności dotyczy kontroli z Narodowego Funduszu Zdrowia.</w:t>
      </w:r>
    </w:p>
    <w:p w14:paraId="1FC56BF3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73CB0F09" w14:textId="77777777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 12</w:t>
      </w:r>
    </w:p>
    <w:p w14:paraId="500CC13B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1.Przyjmujący zamówienie nie może w trakcie wykonywania niniejszej umowy  świadczyć usług zdrowotnych na terenie szpitala osobom nie będących pacjentami Udzielającego zamówienie.</w:t>
      </w:r>
    </w:p>
    <w:p w14:paraId="145DE31B" w14:textId="38D56696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Przyjmujący zamówienie nie ma prawa pobierania dla siebie żadnych opłat od</w:t>
      </w:r>
      <w:r w:rsidR="00897B79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</w:rPr>
        <w:t>pacjentów                    za świadczenia zdrowotne wykonywane w ramach niniejszej umowy.</w:t>
      </w:r>
    </w:p>
    <w:p w14:paraId="70DE4125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Stwierdzenie, powyższego faktu skutkuje natychmiastowym rozwiązaniem umowy. </w:t>
      </w:r>
    </w:p>
    <w:p w14:paraId="19762D71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65BA0B69" w14:textId="77777777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 13</w:t>
      </w:r>
    </w:p>
    <w:p w14:paraId="2D54A04D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1. Przyjmujący zamówienie oświadcza, że nie będzie prowadził wobec Udzielającego zamówienie działalności konkurencyjnej narażającej Udzielającego zamówienie na szkodę. W przypadku udokumentowania szkody, Przyjmujący zamówienie zapłaci kwotę odszkodowania do wysokości miesięcznej wartości kontraktu.</w:t>
      </w:r>
    </w:p>
    <w:p w14:paraId="229665B1" w14:textId="13677EB3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2. Przyjmujący zamówienie  współpracuje z innymi podmiotami gospodarczymi i pracownikami Szpitala Powiatowego w celu prawidłowej diagnozy, leczenia i  pielęgnacji chorych.</w:t>
      </w:r>
    </w:p>
    <w:p w14:paraId="7EC80838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3. Miesięczny rozkład wykonywania obowiązków wynikających z niniejszej umowy ustala kierownik komórki w porozumieniu z podmiotem  Udzielającego zamówienie.</w:t>
      </w:r>
    </w:p>
    <w:p w14:paraId="5AF05323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4F6579AB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4967F1FF" w14:textId="77777777" w:rsidR="001A0A93" w:rsidRDefault="001A0A93" w:rsidP="00A763BC">
      <w:pPr>
        <w:jc w:val="both"/>
        <w:rPr>
          <w:rFonts w:ascii="Bookman Old Style" w:hAnsi="Bookman Old Style" w:cs="Arial"/>
          <w:b/>
          <w:bCs/>
        </w:rPr>
      </w:pPr>
    </w:p>
    <w:p w14:paraId="407838C7" w14:textId="77777777" w:rsidR="001A0A93" w:rsidRDefault="001A0A93" w:rsidP="00A763BC">
      <w:pPr>
        <w:jc w:val="both"/>
        <w:rPr>
          <w:rFonts w:ascii="Bookman Old Style" w:hAnsi="Bookman Old Style" w:cs="Arial"/>
          <w:b/>
          <w:bCs/>
        </w:rPr>
      </w:pPr>
    </w:p>
    <w:p w14:paraId="73F95F00" w14:textId="77777777" w:rsidR="001A0A93" w:rsidRDefault="001A0A93" w:rsidP="00A763BC">
      <w:pPr>
        <w:jc w:val="both"/>
        <w:rPr>
          <w:rFonts w:ascii="Bookman Old Style" w:hAnsi="Bookman Old Style" w:cs="Arial"/>
          <w:b/>
          <w:bCs/>
        </w:rPr>
      </w:pPr>
    </w:p>
    <w:p w14:paraId="642CFCB5" w14:textId="77777777" w:rsidR="001A0A93" w:rsidRDefault="001A0A93" w:rsidP="00A763BC">
      <w:pPr>
        <w:jc w:val="both"/>
        <w:rPr>
          <w:rFonts w:ascii="Bookman Old Style" w:hAnsi="Bookman Old Style" w:cs="Arial"/>
          <w:b/>
          <w:bCs/>
        </w:rPr>
      </w:pPr>
    </w:p>
    <w:p w14:paraId="02F979C1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lastRenderedPageBreak/>
        <w:t>§ 14</w:t>
      </w:r>
    </w:p>
    <w:p w14:paraId="1B6BCA9C" w14:textId="740B1C48" w:rsidR="00A763BC" w:rsidRPr="00FE3C7A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1.Strony ustaliły za wykonanie świadczenia objętego niniejszą umową stawkę </w:t>
      </w:r>
      <w:r w:rsidR="000F005C">
        <w:rPr>
          <w:rFonts w:ascii="Bookman Old Style" w:hAnsi="Bookman Old Style" w:cs="Arial"/>
        </w:rPr>
        <w:t xml:space="preserve">godzinową                                </w:t>
      </w:r>
      <w:r>
        <w:rPr>
          <w:rFonts w:ascii="Bookman Old Style" w:hAnsi="Bookman Old Style" w:cs="Arial"/>
        </w:rPr>
        <w:t xml:space="preserve"> w wysokości:  </w:t>
      </w:r>
      <w:r>
        <w:rPr>
          <w:rFonts w:ascii="Bookman Old Style" w:hAnsi="Bookman Old Style" w:cs="Arial"/>
        </w:rPr>
        <w:tab/>
      </w:r>
      <w:r w:rsidR="00CA65D3">
        <w:rPr>
          <w:rFonts w:ascii="Bookman Old Style" w:hAnsi="Bookman Old Style" w:cs="Arial"/>
          <w:b/>
          <w:bCs/>
        </w:rPr>
        <w:t>…………..</w:t>
      </w:r>
      <w:r w:rsidRPr="00FE3C7A">
        <w:rPr>
          <w:rFonts w:ascii="Bookman Old Style" w:hAnsi="Bookman Old Style" w:cs="Arial"/>
          <w:b/>
          <w:bCs/>
        </w:rPr>
        <w:t xml:space="preserve"> zł brutto </w:t>
      </w:r>
    </w:p>
    <w:p w14:paraId="11487D0B" w14:textId="10A857A1" w:rsidR="00A763BC" w:rsidRPr="00FE3C7A" w:rsidRDefault="00A763BC" w:rsidP="00A763BC">
      <w:pPr>
        <w:jc w:val="both"/>
        <w:rPr>
          <w:rFonts w:ascii="Bookman Old Style" w:hAnsi="Bookman Old Style" w:cs="Arial"/>
          <w:b/>
          <w:u w:val="single"/>
        </w:rPr>
      </w:pPr>
      <w:r w:rsidRPr="00FE3C7A">
        <w:rPr>
          <w:rFonts w:ascii="Bookman Old Style" w:hAnsi="Bookman Old Style" w:cs="Arial"/>
          <w:u w:val="single"/>
        </w:rPr>
        <w:t xml:space="preserve">Słownie: </w:t>
      </w:r>
      <w:r w:rsidR="00CA65D3">
        <w:rPr>
          <w:rFonts w:ascii="Bookman Old Style" w:hAnsi="Bookman Old Style" w:cs="Arial"/>
          <w:u w:val="single"/>
        </w:rPr>
        <w:t>…………………………………………..</w:t>
      </w:r>
    </w:p>
    <w:p w14:paraId="011562F0" w14:textId="12FDA483" w:rsidR="005868A5" w:rsidRPr="00CA65D3" w:rsidRDefault="00897B79" w:rsidP="00A763BC">
      <w:pPr>
        <w:jc w:val="both"/>
        <w:rPr>
          <w:rFonts w:ascii="Bookman Old Style" w:hAnsi="Bookman Old Style" w:cs="Arial"/>
          <w:bCs/>
        </w:rPr>
      </w:pPr>
      <w:r w:rsidRPr="00897B79">
        <w:rPr>
          <w:rFonts w:ascii="Bookman Old Style" w:hAnsi="Bookman Old Style" w:cs="Arial"/>
          <w:bCs/>
        </w:rPr>
        <w:t xml:space="preserve">Stawka została skalkulowana na </w:t>
      </w:r>
      <w:r>
        <w:rPr>
          <w:rFonts w:ascii="Bookman Old Style" w:hAnsi="Bookman Old Style" w:cs="Arial"/>
          <w:bCs/>
        </w:rPr>
        <w:t xml:space="preserve">podstawie ustawy o najniższych wynagrodzeniach obowiązujących w ochronie zdrowia. Do ustalonego wynagrodzenia zasadniczego doliczono dodatki obowiązujące </w:t>
      </w:r>
      <w:r w:rsidR="00FE3C7A">
        <w:rPr>
          <w:rFonts w:ascii="Bookman Old Style" w:hAnsi="Bookman Old Style" w:cs="Arial"/>
          <w:bCs/>
        </w:rPr>
        <w:t xml:space="preserve">                   </w:t>
      </w:r>
      <w:r>
        <w:rPr>
          <w:rFonts w:ascii="Bookman Old Style" w:hAnsi="Bookman Old Style" w:cs="Arial"/>
          <w:bCs/>
        </w:rPr>
        <w:t>w Szpitalu dla lekarzy oraz na podstawie badania rynku.</w:t>
      </w:r>
    </w:p>
    <w:p w14:paraId="6C9B6CA6" w14:textId="77777777" w:rsidR="00A763BC" w:rsidRDefault="00A763BC" w:rsidP="00A763BC">
      <w:pPr>
        <w:jc w:val="both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</w:rPr>
        <w:t>2. Należność płatna jest za każdy zakończony miesiąc kalendarzowy świadczenia usług objętych umową, w terminie do 10 dni od zakończenia miesiąca. Faktura za dany miesiąc winna być wystawiona z datą ostatniego dnia tego miesiąca.</w:t>
      </w:r>
    </w:p>
    <w:p w14:paraId="21A40D00" w14:textId="4F22C0DC" w:rsidR="00A763BC" w:rsidRDefault="00A763BC" w:rsidP="00A763BC">
      <w:pPr>
        <w:jc w:val="both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</w:rPr>
        <w:t>3. Podstawą naliczenia płatności jest zestawienie godzin świadczenia usług. Zestawienie potwierdza liczbę godzin realizacji usług w poszczególnych dniach kalendarzowych miesiąca. Jest sporządzane przez Udzielającego zamówienie i podpisane przez Udzielającego zamówienie i Przyjmującego zamówienie.</w:t>
      </w:r>
    </w:p>
    <w:p w14:paraId="2D9373AC" w14:textId="77777777" w:rsidR="00A763BC" w:rsidRDefault="00A763BC" w:rsidP="00A763BC">
      <w:pPr>
        <w:jc w:val="both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 xml:space="preserve">4. Przyjmujący  zamówienie dokonuje analizy kosztów za dany okres rozliczeniowy. Ściśle przestrzega zasad budżetowania określoną dla danej komórki organizacyjnej. </w:t>
      </w:r>
    </w:p>
    <w:p w14:paraId="6068B576" w14:textId="4DA012F8" w:rsidR="000214B2" w:rsidRPr="000214B2" w:rsidRDefault="000214B2" w:rsidP="00A763BC">
      <w:pPr>
        <w:jc w:val="both"/>
        <w:rPr>
          <w:rFonts w:ascii="Bookman Old Style" w:hAnsi="Bookman Old Style"/>
        </w:rPr>
      </w:pPr>
      <w:r w:rsidRPr="000214B2">
        <w:rPr>
          <w:rFonts w:ascii="Bookman Old Style" w:hAnsi="Bookman Old Style" w:cs="Arial"/>
        </w:rPr>
        <w:t>5.</w:t>
      </w:r>
      <w:r w:rsidRPr="000214B2">
        <w:rPr>
          <w:rFonts w:ascii="Bookman Old Style" w:hAnsi="Bookman Old Style"/>
        </w:rPr>
        <w:t xml:space="preserve">W przypadku wystąpienia z wnioskiem o przerwę w realizacji świadczeń medycznych zmniejszenie wartości kontraktu będzie liczone w następujący sposób: wartość kontraktu dzielona przez ilość dni kalendarzowych w każdym miesiącu; otrzymana wartość będzie stanowiła kwotę do potrącenia </w:t>
      </w:r>
      <w:r>
        <w:rPr>
          <w:rFonts w:ascii="Bookman Old Style" w:hAnsi="Bookman Old Style"/>
        </w:rPr>
        <w:t xml:space="preserve">                      </w:t>
      </w:r>
      <w:r w:rsidRPr="000214B2">
        <w:rPr>
          <w:rFonts w:ascii="Bookman Old Style" w:hAnsi="Bookman Old Style"/>
        </w:rPr>
        <w:t>za każdy dzień roboczy.</w:t>
      </w:r>
    </w:p>
    <w:p w14:paraId="0CC94995" w14:textId="3CA79735" w:rsidR="00A763BC" w:rsidRDefault="000214B2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6</w:t>
      </w:r>
      <w:r w:rsidR="00A763BC">
        <w:rPr>
          <w:rFonts w:ascii="Bookman Old Style" w:hAnsi="Bookman Old Style" w:cs="Arial"/>
        </w:rPr>
        <w:t>. W przypadku zmiany zasad finansowania przez Narodowy Fundusz Zdrowia  nowe warunki zostaną określone aneksem.</w:t>
      </w:r>
    </w:p>
    <w:p w14:paraId="2118802B" w14:textId="0A40FEDC" w:rsidR="00A763BC" w:rsidRDefault="000214B2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7</w:t>
      </w:r>
      <w:r w:rsidR="00A763BC">
        <w:rPr>
          <w:rFonts w:ascii="Bookman Old Style" w:hAnsi="Bookman Old Style" w:cs="Arial"/>
        </w:rPr>
        <w:t>. W przypadku wypłaty premii pracownikom zatrudnionym na umowie o pracę Udzielający zamówienie dopuszcza możliwość przyznania dodatkowego wynagrodzenia przyjmującemu zamówienie.</w:t>
      </w:r>
    </w:p>
    <w:p w14:paraId="43F9BD73" w14:textId="4EB38FEE" w:rsidR="00A763BC" w:rsidRDefault="000214B2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8</w:t>
      </w:r>
      <w:r w:rsidR="00A763BC">
        <w:rPr>
          <w:rFonts w:ascii="Bookman Old Style" w:hAnsi="Bookman Old Style" w:cs="Arial"/>
        </w:rPr>
        <w:t>. Należność będzie regulowana przelewem na wskazane przez Przyjmującego zamówienia konto nr.........................................................................................płatne do 10-go następnego miesiąca.</w:t>
      </w:r>
    </w:p>
    <w:p w14:paraId="5EE5B7B9" w14:textId="3D2C07A5" w:rsidR="00A763BC" w:rsidRDefault="000214B2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9</w:t>
      </w:r>
      <w:r w:rsidR="00A763BC">
        <w:rPr>
          <w:rFonts w:ascii="Bookman Old Style" w:hAnsi="Bookman Old Style" w:cs="Arial"/>
        </w:rPr>
        <w:t>. Nieterminowe dokonanie płatności daje Przyjmującemu zamówienie prawo naliczania  odsetek  ustawowych.</w:t>
      </w:r>
    </w:p>
    <w:p w14:paraId="2DC610F8" w14:textId="2C6C465E" w:rsidR="00A763BC" w:rsidRDefault="000214B2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10</w:t>
      </w:r>
      <w:r w:rsidR="00A763BC">
        <w:rPr>
          <w:rFonts w:ascii="Bookman Old Style" w:hAnsi="Bookman Old Style" w:cs="Arial"/>
        </w:rPr>
        <w:t xml:space="preserve">. Przyjmujący zamówienie we własnym zakresie będzie dokonywał rozliczenia składek </w:t>
      </w:r>
      <w:r>
        <w:rPr>
          <w:rFonts w:ascii="Bookman Old Style" w:hAnsi="Bookman Old Style" w:cs="Arial"/>
        </w:rPr>
        <w:t xml:space="preserve">                                 </w:t>
      </w:r>
      <w:r w:rsidR="00A763BC">
        <w:rPr>
          <w:rFonts w:ascii="Bookman Old Style" w:hAnsi="Bookman Old Style" w:cs="Arial"/>
        </w:rPr>
        <w:t xml:space="preserve">na ubezpieczenie społeczne , ubezpieczenia zdrowotne i zaliczek na podatek  dochodowy. </w:t>
      </w:r>
    </w:p>
    <w:p w14:paraId="2285CEFD" w14:textId="7A5250AE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1</w:t>
      </w:r>
      <w:r w:rsidR="000214B2">
        <w:rPr>
          <w:rFonts w:ascii="Bookman Old Style" w:hAnsi="Bookman Old Style" w:cs="Arial"/>
        </w:rPr>
        <w:t>1</w:t>
      </w:r>
      <w:r>
        <w:rPr>
          <w:rFonts w:ascii="Bookman Old Style" w:hAnsi="Bookman Old Style" w:cs="Arial"/>
        </w:rPr>
        <w:t xml:space="preserve">. Jeśli Przyjmujący zamówienie swoimi działaniami lub zaniechaniem spowoduje powstanie ryzyka w realizacji powierzonych zadań  wymienionych w § 2 pkt. 2, to Udzielający zamówienie zastrzega sobie prawo do obciążenia Przyjmującego zamówienie kara umowna w wysokości 15% miesięcznej wartości kontraktu za dany okres. </w:t>
      </w:r>
    </w:p>
    <w:p w14:paraId="18AD69E4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4FC40E78" w14:textId="77777777" w:rsidR="00A763BC" w:rsidRDefault="00A763BC" w:rsidP="00A763BC">
      <w:pPr>
        <w:jc w:val="both"/>
        <w:rPr>
          <w:rFonts w:ascii="Bookman Old Style" w:hAnsi="Bookman Old Style"/>
        </w:rPr>
      </w:pPr>
    </w:p>
    <w:p w14:paraId="2F6BE5BD" w14:textId="77777777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/>
        </w:rPr>
        <w:t>Postanowienia końcowe</w:t>
      </w:r>
    </w:p>
    <w:p w14:paraId="59595CD3" w14:textId="77777777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 15</w:t>
      </w:r>
    </w:p>
    <w:p w14:paraId="544AEA56" w14:textId="3901ACAC" w:rsidR="00A763BC" w:rsidRDefault="00A763BC" w:rsidP="00A763BC">
      <w:pPr>
        <w:jc w:val="both"/>
        <w:rPr>
          <w:rFonts w:ascii="Bookman Old Style" w:hAnsi="Bookman Old Style" w:cs="Arial"/>
          <w:bCs/>
        </w:rPr>
      </w:pPr>
      <w:r>
        <w:rPr>
          <w:rFonts w:ascii="Bookman Old Style" w:hAnsi="Bookman Old Style" w:cs="Arial"/>
        </w:rPr>
        <w:t xml:space="preserve">Niniejsza umowa zawarta jest  na czas określony od </w:t>
      </w:r>
      <w:r w:rsidR="00CA65D3">
        <w:rPr>
          <w:rFonts w:ascii="Bookman Old Style" w:hAnsi="Bookman Old Style" w:cs="Arial"/>
        </w:rPr>
        <w:t>……………..</w:t>
      </w:r>
      <w:r>
        <w:rPr>
          <w:rFonts w:ascii="Bookman Old Style" w:hAnsi="Bookman Old Style" w:cs="Arial"/>
        </w:rPr>
        <w:t xml:space="preserve"> do </w:t>
      </w:r>
      <w:r w:rsidR="00CA65D3">
        <w:rPr>
          <w:rFonts w:ascii="Bookman Old Style" w:hAnsi="Bookman Old Style" w:cs="Arial"/>
        </w:rPr>
        <w:t>……………….</w:t>
      </w:r>
      <w:r>
        <w:rPr>
          <w:rFonts w:ascii="Bookman Old Style" w:hAnsi="Bookman Old Style" w:cs="Arial"/>
        </w:rPr>
        <w:t>.</w:t>
      </w:r>
    </w:p>
    <w:p w14:paraId="590CBD5B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58C93D46" w14:textId="77777777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§16</w:t>
      </w:r>
    </w:p>
    <w:p w14:paraId="3B4091E1" w14:textId="77777777" w:rsidR="00A763BC" w:rsidRPr="00431C58" w:rsidRDefault="00A763BC" w:rsidP="00A763BC">
      <w:pPr>
        <w:jc w:val="both"/>
        <w:rPr>
          <w:rFonts w:ascii="Bookman Old Style" w:hAnsi="Bookman Old Style" w:cs="Arial"/>
          <w:b/>
          <w:bCs/>
        </w:rPr>
      </w:pPr>
      <w:r w:rsidRPr="00431C58">
        <w:rPr>
          <w:rFonts w:ascii="Bookman Old Style" w:hAnsi="Bookman Old Style" w:cs="Arial"/>
        </w:rPr>
        <w:t>Umowa ulega rozwiązaniu:</w:t>
      </w:r>
    </w:p>
    <w:p w14:paraId="37292A59" w14:textId="77777777" w:rsidR="00A763BC" w:rsidRPr="00431C58" w:rsidRDefault="00A763BC" w:rsidP="00A763BC">
      <w:pPr>
        <w:pStyle w:val="Akapitzlist"/>
        <w:numPr>
          <w:ilvl w:val="0"/>
          <w:numId w:val="2"/>
        </w:numPr>
        <w:overflowPunct/>
        <w:autoSpaceDE/>
        <w:adjustRightInd/>
        <w:ind w:left="284" w:hanging="283"/>
        <w:jc w:val="both"/>
        <w:rPr>
          <w:rFonts w:ascii="Bookman Old Style" w:hAnsi="Bookman Old Style" w:cs="Arial"/>
          <w:b/>
          <w:bCs/>
        </w:rPr>
      </w:pPr>
      <w:r w:rsidRPr="00431C58">
        <w:rPr>
          <w:rFonts w:ascii="Bookman Old Style" w:hAnsi="Bookman Old Style" w:cs="Arial"/>
        </w:rPr>
        <w:t>z upływem czasu, na który była zawarta,</w:t>
      </w:r>
    </w:p>
    <w:p w14:paraId="414A685B" w14:textId="77777777" w:rsidR="00A763BC" w:rsidRPr="00431C58" w:rsidRDefault="00A763BC" w:rsidP="00A763BC">
      <w:pPr>
        <w:pStyle w:val="Akapitzlist"/>
        <w:numPr>
          <w:ilvl w:val="0"/>
          <w:numId w:val="2"/>
        </w:numPr>
        <w:overflowPunct/>
        <w:autoSpaceDE/>
        <w:adjustRightInd/>
        <w:ind w:left="284" w:hanging="283"/>
        <w:jc w:val="both"/>
        <w:rPr>
          <w:rFonts w:ascii="Bookman Old Style" w:hAnsi="Bookman Old Style" w:cs="Arial"/>
          <w:b/>
          <w:bCs/>
        </w:rPr>
      </w:pPr>
      <w:r w:rsidRPr="00431C58">
        <w:rPr>
          <w:rFonts w:ascii="Bookman Old Style" w:hAnsi="Bookman Old Style" w:cs="Arial"/>
        </w:rPr>
        <w:t xml:space="preserve">z dniem zakończenia udzielania określonych świadczeń zdrowotnych, </w:t>
      </w:r>
    </w:p>
    <w:p w14:paraId="5E924499" w14:textId="6C69491C" w:rsidR="00A763BC" w:rsidRPr="00431C58" w:rsidRDefault="00A763BC" w:rsidP="00A763BC">
      <w:pPr>
        <w:pStyle w:val="Akapitzlist"/>
        <w:numPr>
          <w:ilvl w:val="0"/>
          <w:numId w:val="2"/>
        </w:numPr>
        <w:overflowPunct/>
        <w:autoSpaceDE/>
        <w:adjustRightInd/>
        <w:ind w:left="284" w:hanging="284"/>
        <w:jc w:val="both"/>
        <w:rPr>
          <w:rFonts w:ascii="Bookman Old Style" w:hAnsi="Bookman Old Style" w:cs="Arial"/>
          <w:b/>
          <w:bCs/>
        </w:rPr>
      </w:pPr>
      <w:r w:rsidRPr="00431C58">
        <w:rPr>
          <w:rFonts w:ascii="Bookman Old Style" w:hAnsi="Bookman Old Style" w:cs="Arial"/>
        </w:rPr>
        <w:t xml:space="preserve">wskutek oświadczenia jednej ze stron, z zachowaniem </w:t>
      </w:r>
      <w:r w:rsidR="00CA65D3">
        <w:rPr>
          <w:rFonts w:ascii="Bookman Old Style" w:hAnsi="Bookman Old Style" w:cs="Arial"/>
        </w:rPr>
        <w:t xml:space="preserve">trzymiesięcznego </w:t>
      </w:r>
      <w:r w:rsidRPr="00431C58">
        <w:rPr>
          <w:rFonts w:ascii="Bookman Old Style" w:hAnsi="Bookman Old Style" w:cs="Arial"/>
        </w:rPr>
        <w:t>okresu wypowiedzenia,</w:t>
      </w:r>
    </w:p>
    <w:p w14:paraId="2C5E7DBF" w14:textId="77777777" w:rsidR="00A763BC" w:rsidRPr="00431C58" w:rsidRDefault="00A763BC" w:rsidP="00A763BC">
      <w:pPr>
        <w:pStyle w:val="Akapitzlist"/>
        <w:numPr>
          <w:ilvl w:val="0"/>
          <w:numId w:val="2"/>
        </w:numPr>
        <w:overflowPunct/>
        <w:autoSpaceDE/>
        <w:adjustRightInd/>
        <w:ind w:left="284" w:hanging="284"/>
        <w:jc w:val="both"/>
        <w:rPr>
          <w:rFonts w:ascii="Bookman Old Style" w:hAnsi="Bookman Old Style" w:cs="Arial"/>
          <w:b/>
          <w:bCs/>
        </w:rPr>
      </w:pPr>
      <w:r w:rsidRPr="00431C58">
        <w:rPr>
          <w:rFonts w:ascii="Bookman Old Style" w:hAnsi="Bookman Old Style" w:cs="Arial"/>
        </w:rPr>
        <w:t xml:space="preserve">wskutek oświadczenia jednej ze stron, bez zachowania okresu wypowiedzenia,                                                                       w przypadku gdy druga strona rażąco narusza istotne postanowienia umowy. </w:t>
      </w:r>
    </w:p>
    <w:p w14:paraId="400ACBE6" w14:textId="77777777" w:rsidR="00A763BC" w:rsidRDefault="00A763BC" w:rsidP="00A763BC">
      <w:pPr>
        <w:rPr>
          <w:rFonts w:ascii="Bookman Old Style" w:hAnsi="Bookman Old Style" w:cs="Arial"/>
          <w:b/>
          <w:bCs/>
        </w:rPr>
      </w:pPr>
    </w:p>
    <w:p w14:paraId="793D0347" w14:textId="77777777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§ 17</w:t>
      </w:r>
    </w:p>
    <w:p w14:paraId="34B3BAFF" w14:textId="7C3C7C3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1. Strony ustalają, że umowa będzie renegocjowana jeśli zaistnieją okoliczności. których nie można było przewidzieć w momencie  zawarcia umowy (np. istotna zmiana warunków kontraktu </w:t>
      </w:r>
      <w:r w:rsidR="00FE3C7A">
        <w:rPr>
          <w:rFonts w:ascii="Bookman Old Style" w:hAnsi="Bookman Old Style" w:cs="Arial"/>
        </w:rPr>
        <w:t xml:space="preserve">                                </w:t>
      </w:r>
      <w:r>
        <w:rPr>
          <w:rFonts w:ascii="Bookman Old Style" w:hAnsi="Bookman Old Style" w:cs="Arial"/>
        </w:rPr>
        <w:t xml:space="preserve">z Narodowym Funduszem Zdrowia, zmiana profilu czy zakresu działalności Udzielającego zamówienie, zmiana uprawnień i kwalifikacji Przyjmującego zamówienie itp.). </w:t>
      </w:r>
    </w:p>
    <w:p w14:paraId="6E199A62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2. W przypadku wypłaty premii pracownikom zatrudnionym na umowę o pracę Udzielający zamówienie dopuszcza możliwość przyznania dodatkowego wynagrodzenia Przyjmującemu zamówienie. </w:t>
      </w:r>
    </w:p>
    <w:p w14:paraId="75BA8785" w14:textId="77777777" w:rsidR="000214B2" w:rsidRDefault="000214B2" w:rsidP="00A763BC">
      <w:pPr>
        <w:jc w:val="center"/>
        <w:rPr>
          <w:rFonts w:ascii="Bookman Old Style" w:hAnsi="Bookman Old Style" w:cs="Arial"/>
        </w:rPr>
      </w:pPr>
    </w:p>
    <w:p w14:paraId="674481F5" w14:textId="110486F8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§ 18</w:t>
      </w:r>
    </w:p>
    <w:p w14:paraId="4A3A849F" w14:textId="54CF26FF" w:rsidR="00A763BC" w:rsidRDefault="00A763BC" w:rsidP="00A763BC">
      <w:pPr>
        <w:jc w:val="both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</w:rPr>
        <w:t>Wszelkie spory wynikłe  między stronami powinny być rozstrzygane w drodze negocjacji,                          a jeśli nie przyniosą one skutku, sprawę rozstrzyga sąd właściwy dla siedziby Udzielającego zamówienie.</w:t>
      </w:r>
    </w:p>
    <w:p w14:paraId="6093023A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7E0E718A" w14:textId="77777777" w:rsidR="001A0A93" w:rsidRDefault="001A0A93" w:rsidP="00A763BC">
      <w:pPr>
        <w:jc w:val="both"/>
        <w:rPr>
          <w:rFonts w:ascii="Bookman Old Style" w:hAnsi="Bookman Old Style" w:cs="Arial"/>
          <w:b/>
          <w:bCs/>
        </w:rPr>
      </w:pPr>
    </w:p>
    <w:p w14:paraId="02C95E77" w14:textId="77777777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 19</w:t>
      </w:r>
    </w:p>
    <w:p w14:paraId="0239A438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Wszelkie zmiany niniejszej umowy wymagają formy pisemnej pod rygorem nieważności. </w:t>
      </w:r>
    </w:p>
    <w:p w14:paraId="10A5722C" w14:textId="77777777" w:rsidR="008D0D69" w:rsidRDefault="008D0D69" w:rsidP="00A763BC">
      <w:pPr>
        <w:jc w:val="center"/>
        <w:rPr>
          <w:rFonts w:ascii="Bookman Old Style" w:hAnsi="Bookman Old Style" w:cs="Arial"/>
          <w:b/>
          <w:bCs/>
        </w:rPr>
      </w:pPr>
    </w:p>
    <w:p w14:paraId="65CE5C81" w14:textId="77777777" w:rsidR="001A0A93" w:rsidRDefault="001A0A93" w:rsidP="00A763BC">
      <w:pPr>
        <w:jc w:val="center"/>
        <w:rPr>
          <w:rFonts w:ascii="Bookman Old Style" w:hAnsi="Bookman Old Style" w:cs="Arial"/>
        </w:rPr>
      </w:pPr>
    </w:p>
    <w:p w14:paraId="3EA3884B" w14:textId="44FF4922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 20</w:t>
      </w:r>
    </w:p>
    <w:p w14:paraId="22B07B31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W sprawach nie uregulowanych niniejszą umową stosuje się przepisy Kodeksu Cywilnego. </w:t>
      </w:r>
    </w:p>
    <w:p w14:paraId="6772C763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16DF98AD" w14:textId="77777777" w:rsidR="008D0D69" w:rsidRDefault="008D0D69" w:rsidP="00A763BC">
      <w:pPr>
        <w:jc w:val="center"/>
        <w:rPr>
          <w:rFonts w:ascii="Bookman Old Style" w:hAnsi="Bookman Old Style" w:cs="Arial"/>
        </w:rPr>
      </w:pPr>
    </w:p>
    <w:p w14:paraId="395810D5" w14:textId="3619CD23" w:rsidR="00A763BC" w:rsidRDefault="00A763BC" w:rsidP="00A763BC">
      <w:pPr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§ 21</w:t>
      </w:r>
    </w:p>
    <w:p w14:paraId="028A9C7D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Strony zobowiązują się do zachowania w tajemnicy warunków realizacji niniejszej umowy                   oraz wszelkich informacji i danych pozyskanych w związku z umową.</w:t>
      </w:r>
    </w:p>
    <w:p w14:paraId="1AA22A79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4572B8C1" w14:textId="77777777" w:rsidR="008D0D69" w:rsidRDefault="008D0D69" w:rsidP="00A763BC">
      <w:pPr>
        <w:jc w:val="center"/>
        <w:rPr>
          <w:rFonts w:ascii="Bookman Old Style" w:hAnsi="Bookman Old Style" w:cs="Arial"/>
        </w:rPr>
      </w:pPr>
    </w:p>
    <w:p w14:paraId="5A442D3D" w14:textId="78A0A1F9" w:rsidR="00A763BC" w:rsidRDefault="00A763BC" w:rsidP="00A763BC">
      <w:pPr>
        <w:jc w:val="center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§ 22</w:t>
      </w:r>
    </w:p>
    <w:p w14:paraId="0488605F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Umowę sporządzono w dwóch jednobrzmiących egzemplarzach , po jednej dla każdej ze stron.</w:t>
      </w:r>
    </w:p>
    <w:p w14:paraId="27C553BA" w14:textId="77777777" w:rsidR="00FE3C7A" w:rsidRDefault="00FE3C7A" w:rsidP="00FE3C7A">
      <w:pPr>
        <w:rPr>
          <w:rFonts w:ascii="Bookman Old Style" w:hAnsi="Bookman Old Style" w:cs="Arial"/>
        </w:rPr>
      </w:pPr>
    </w:p>
    <w:p w14:paraId="34E8ADB1" w14:textId="5829E07C" w:rsidR="00FE3C7A" w:rsidRPr="00FE3C7A" w:rsidRDefault="00FE3C7A" w:rsidP="00FE3C7A">
      <w:pPr>
        <w:jc w:val="center"/>
        <w:rPr>
          <w:rFonts w:ascii="Bookman Old Style" w:hAnsi="Bookman Old Style" w:cs="Arial"/>
        </w:rPr>
      </w:pPr>
      <w:r w:rsidRPr="00FE3C7A">
        <w:rPr>
          <w:rFonts w:ascii="Bookman Old Style" w:hAnsi="Bookman Old Style" w:cs="Arial"/>
        </w:rPr>
        <w:sym w:font="Times New Roman" w:char="00A7"/>
      </w:r>
      <w:r w:rsidRPr="00FE3C7A">
        <w:rPr>
          <w:rFonts w:ascii="Bookman Old Style" w:hAnsi="Bookman Old Style" w:cs="Arial"/>
        </w:rPr>
        <w:t xml:space="preserve"> 23</w:t>
      </w:r>
    </w:p>
    <w:p w14:paraId="5D5C21B0" w14:textId="77777777" w:rsidR="00FE3C7A" w:rsidRPr="00F02001" w:rsidRDefault="00FE3C7A" w:rsidP="00FE3C7A">
      <w:pPr>
        <w:jc w:val="both"/>
        <w:rPr>
          <w:rFonts w:ascii="Bookman Old Style" w:hAnsi="Bookman Old Style" w:cs="Arial"/>
          <w:bCs/>
        </w:rPr>
      </w:pPr>
      <w:r w:rsidRPr="00F02001">
        <w:rPr>
          <w:rFonts w:ascii="Bookman Old Style" w:hAnsi="Bookman Old Style" w:cs="Arial"/>
          <w:bCs/>
        </w:rPr>
        <w:t>Integralną część umowy stanowi:  Załącznik Nr 1.</w:t>
      </w:r>
    </w:p>
    <w:p w14:paraId="4E7D9035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42121819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4B333E90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07F3FF18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368DFAF6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7FE16E87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</w:p>
    <w:p w14:paraId="065A35F8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>......................................</w:t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  <w:t>..................................................</w:t>
      </w:r>
    </w:p>
    <w:p w14:paraId="4DD5278F" w14:textId="77777777" w:rsidR="00A763BC" w:rsidRDefault="00A763BC" w:rsidP="00A763BC">
      <w:pPr>
        <w:jc w:val="both"/>
        <w:rPr>
          <w:rFonts w:ascii="Bookman Old Style" w:hAnsi="Bookman Old Style" w:cs="Arial"/>
          <w:b/>
          <w:bCs/>
        </w:rPr>
      </w:pPr>
      <w:r>
        <w:rPr>
          <w:rFonts w:ascii="Bookman Old Style" w:hAnsi="Bookman Old Style" w:cs="Arial"/>
        </w:rPr>
        <w:t xml:space="preserve">Udzielający zamówienie </w:t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</w:r>
      <w:r>
        <w:rPr>
          <w:rFonts w:ascii="Bookman Old Style" w:hAnsi="Bookman Old Style" w:cs="Arial"/>
        </w:rPr>
        <w:tab/>
        <w:t>Przyjmujący zamówienie</w:t>
      </w:r>
    </w:p>
    <w:p w14:paraId="7EE3CD90" w14:textId="77777777" w:rsidR="00A763BC" w:rsidRDefault="00A763BC" w:rsidP="003D066C">
      <w:pPr>
        <w:pStyle w:val="Nagwek2"/>
        <w:jc w:val="center"/>
        <w:rPr>
          <w:rFonts w:ascii="Bookman Old Style" w:hAnsi="Bookman Old Style"/>
          <w:b/>
          <w:bCs/>
          <w:sz w:val="20"/>
        </w:rPr>
      </w:pPr>
    </w:p>
    <w:p w14:paraId="59F8133B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1D06B6EC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25A43236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2726F71E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1CE307E7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4CB2DFC4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053F3A8C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65B5C641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09838AB3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166CBBC3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646BED4C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1B7B6510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67E0D23B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36EDFCD9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6309DB62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0C32348B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7D166839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5FA94798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202842DA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6DC32674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1291D62C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3651D618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1ACB40B2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29724B5F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57A52526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0B53A289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68F203BE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6DD3EFB5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71832F63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1D14D17F" w14:textId="77777777" w:rsidR="00FE3C7A" w:rsidRDefault="00FE3C7A" w:rsidP="003D066C">
      <w:pPr>
        <w:jc w:val="right"/>
        <w:rPr>
          <w:rFonts w:ascii="Bookman Old Style" w:hAnsi="Bookman Old Style"/>
        </w:rPr>
      </w:pPr>
    </w:p>
    <w:p w14:paraId="7C2C79D7" w14:textId="77777777" w:rsidR="003D066C" w:rsidRDefault="003D066C" w:rsidP="003D066C">
      <w:pPr>
        <w:jc w:val="right"/>
        <w:rPr>
          <w:rFonts w:ascii="Bookman Old Style" w:hAnsi="Bookman Old Style"/>
        </w:rPr>
      </w:pPr>
    </w:p>
    <w:p w14:paraId="7C12B4C1" w14:textId="77777777" w:rsidR="000F005C" w:rsidRDefault="000F005C" w:rsidP="003D066C">
      <w:pPr>
        <w:jc w:val="right"/>
        <w:rPr>
          <w:rFonts w:ascii="Bookman Old Style" w:hAnsi="Bookman Old Style"/>
        </w:rPr>
      </w:pPr>
    </w:p>
    <w:p w14:paraId="34D5A8DE" w14:textId="77777777" w:rsidR="000F005C" w:rsidRDefault="000F005C" w:rsidP="003D066C">
      <w:pPr>
        <w:jc w:val="right"/>
        <w:rPr>
          <w:rFonts w:ascii="Bookman Old Style" w:hAnsi="Bookman Old Style"/>
        </w:rPr>
      </w:pPr>
    </w:p>
    <w:p w14:paraId="6314E6FA" w14:textId="77777777" w:rsidR="000F005C" w:rsidRDefault="000F005C" w:rsidP="003D066C">
      <w:pPr>
        <w:jc w:val="right"/>
        <w:rPr>
          <w:rFonts w:ascii="Bookman Old Style" w:hAnsi="Bookman Old Style"/>
        </w:rPr>
      </w:pPr>
    </w:p>
    <w:p w14:paraId="514B3553" w14:textId="77777777" w:rsidR="003D066C" w:rsidRPr="00FE3C7A" w:rsidRDefault="003D066C" w:rsidP="003D066C">
      <w:pPr>
        <w:jc w:val="right"/>
        <w:rPr>
          <w:rFonts w:ascii="Bookman Old Style" w:hAnsi="Bookman Old Style"/>
          <w:bCs/>
          <w:sz w:val="18"/>
          <w:szCs w:val="18"/>
        </w:rPr>
      </w:pPr>
      <w:r w:rsidRPr="00FE3C7A">
        <w:rPr>
          <w:rFonts w:ascii="Bookman Old Style" w:hAnsi="Bookman Old Style"/>
          <w:bCs/>
          <w:sz w:val="18"/>
          <w:szCs w:val="18"/>
        </w:rPr>
        <w:lastRenderedPageBreak/>
        <w:t>Załącznik Nr 1</w:t>
      </w:r>
    </w:p>
    <w:p w14:paraId="4321BA15" w14:textId="77777777" w:rsidR="003D066C" w:rsidRDefault="003D066C" w:rsidP="00572698">
      <w:pPr>
        <w:rPr>
          <w:rFonts w:ascii="Bookman Old Style" w:hAnsi="Bookman Old Style"/>
          <w:b/>
        </w:rPr>
      </w:pPr>
    </w:p>
    <w:p w14:paraId="4649B574" w14:textId="7EC565B2" w:rsidR="00572698" w:rsidRPr="00EE2049" w:rsidRDefault="00572698" w:rsidP="00572698">
      <w:pPr>
        <w:jc w:val="center"/>
        <w:rPr>
          <w:rFonts w:ascii="Bookman Old Style" w:hAnsi="Bookman Old Style"/>
          <w:b/>
          <w:bCs/>
        </w:rPr>
      </w:pPr>
      <w:r w:rsidRPr="00EE2049">
        <w:rPr>
          <w:rFonts w:ascii="Bookman Old Style" w:hAnsi="Bookman Old Style"/>
          <w:b/>
          <w:bCs/>
        </w:rPr>
        <w:t>Zadania  udzielającego  świadczeń  zdrowotnych</w:t>
      </w:r>
    </w:p>
    <w:p w14:paraId="14C30D2B" w14:textId="46655037" w:rsidR="00572698" w:rsidRPr="00EE2049" w:rsidRDefault="00572698" w:rsidP="00572698">
      <w:pPr>
        <w:rPr>
          <w:rFonts w:ascii="Bookman Old Style" w:hAnsi="Bookman Old Style"/>
          <w:b/>
          <w:bCs/>
        </w:rPr>
      </w:pPr>
      <w:r w:rsidRPr="00EE2049">
        <w:rPr>
          <w:rFonts w:ascii="Bookman Old Style" w:hAnsi="Bookman Old Style"/>
          <w:b/>
          <w:bCs/>
        </w:rPr>
        <w:t xml:space="preserve"> </w:t>
      </w:r>
      <w:r w:rsidRPr="00EE2049">
        <w:rPr>
          <w:rFonts w:ascii="Bookman Old Style" w:hAnsi="Bookman Old Style"/>
          <w:b/>
          <w:bCs/>
        </w:rPr>
        <w:tab/>
      </w:r>
      <w:r w:rsidRPr="00EE2049">
        <w:rPr>
          <w:rFonts w:ascii="Bookman Old Style" w:hAnsi="Bookman Old Style"/>
          <w:b/>
          <w:bCs/>
        </w:rPr>
        <w:tab/>
      </w:r>
      <w:r w:rsidRPr="00EE2049">
        <w:rPr>
          <w:rFonts w:ascii="Bookman Old Style" w:hAnsi="Bookman Old Style"/>
          <w:b/>
          <w:bCs/>
        </w:rPr>
        <w:tab/>
      </w:r>
      <w:r w:rsidRPr="00EE2049">
        <w:rPr>
          <w:rFonts w:ascii="Bookman Old Style" w:hAnsi="Bookman Old Style"/>
          <w:b/>
          <w:bCs/>
        </w:rPr>
        <w:tab/>
      </w:r>
      <w:r w:rsidRPr="00EE2049">
        <w:rPr>
          <w:rFonts w:ascii="Bookman Old Style" w:hAnsi="Bookman Old Style"/>
          <w:b/>
          <w:bCs/>
        </w:rPr>
        <w:tab/>
        <w:t xml:space="preserve">w  </w:t>
      </w:r>
      <w:r w:rsidR="00A07562">
        <w:rPr>
          <w:rFonts w:ascii="Bookman Old Style" w:hAnsi="Bookman Old Style"/>
          <w:b/>
          <w:bCs/>
        </w:rPr>
        <w:t>Centralnej Izbie Przyjęć</w:t>
      </w:r>
    </w:p>
    <w:p w14:paraId="19DCDEEC" w14:textId="77777777" w:rsidR="00572698" w:rsidRPr="00EE2049" w:rsidRDefault="00572698" w:rsidP="00572698">
      <w:pPr>
        <w:rPr>
          <w:rFonts w:ascii="Bookman Old Style" w:hAnsi="Bookman Old Style"/>
          <w:bCs/>
        </w:rPr>
      </w:pPr>
    </w:p>
    <w:p w14:paraId="4960D555" w14:textId="0FEDF8B3" w:rsidR="00572698" w:rsidRPr="00EE2049" w:rsidRDefault="00572698" w:rsidP="00572698">
      <w:pPr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1.Do zadań lekarza udzielającego świadczeń zdrowotnych w Centralnej Izbie Przyjęć zwanego dalej</w:t>
      </w:r>
      <w:r>
        <w:rPr>
          <w:rFonts w:ascii="Bookman Old Style" w:hAnsi="Bookman Old Style"/>
          <w:bCs/>
        </w:rPr>
        <w:t xml:space="preserve">           </w:t>
      </w:r>
      <w:r w:rsidRPr="00EE2049">
        <w:rPr>
          <w:rFonts w:ascii="Bookman Old Style" w:hAnsi="Bookman Old Style"/>
          <w:bCs/>
        </w:rPr>
        <w:t xml:space="preserve"> „lekarzem” należy : </w:t>
      </w:r>
    </w:p>
    <w:p w14:paraId="22E4F04D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dokładnie zbadanie chorego skierowanego do leczenia lub zgłaszającego się w ramach pomocy  wieczorowej i świątecznej,</w:t>
      </w:r>
    </w:p>
    <w:p w14:paraId="43E38C52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zlecanie pielęgniarce wykonanie niezbędnych badań (</w:t>
      </w:r>
      <w:proofErr w:type="spellStart"/>
      <w:r w:rsidRPr="00EE2049">
        <w:rPr>
          <w:rFonts w:ascii="Bookman Old Style" w:hAnsi="Bookman Old Style"/>
          <w:bCs/>
        </w:rPr>
        <w:t>ekg</w:t>
      </w:r>
      <w:proofErr w:type="spellEnd"/>
      <w:r w:rsidRPr="00EE2049">
        <w:rPr>
          <w:rFonts w:ascii="Bookman Old Style" w:hAnsi="Bookman Old Style"/>
          <w:bCs/>
        </w:rPr>
        <w:t xml:space="preserve">, pomiar ciśnienia krwi, pobranie  materiału do badań itp.)  </w:t>
      </w:r>
    </w:p>
    <w:p w14:paraId="0B8AF12C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prowadzenie, zgodnie ze standardem wiedzy lekarskiej, postępowania leczniczego u chorych   pozostawionych  jego opiece,</w:t>
      </w:r>
    </w:p>
    <w:p w14:paraId="6C52CE1E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udzielanie pomocy doraźnej osobom  zgłaszającym się do Izby, a uległym nieszczęśliwemu wypadkowi lub  nagłemu zachorowaniu</w:t>
      </w:r>
    </w:p>
    <w:p w14:paraId="3FBA4A63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w przypadkach wątpliwych każdorazowo zasięganie opinii – konsultacji lekarzy z oddziałów szpitalnych </w:t>
      </w:r>
    </w:p>
    <w:p w14:paraId="68C48A9C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dokładne i systematyczne prowadzenie dokumentacji chorych przyjętych w czasie dyżuru, </w:t>
      </w:r>
    </w:p>
    <w:p w14:paraId="570669EC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nadzorowanie pracy personelu średniego i niższego oddziału, kontrolowanie wykonanie wydanych zleceń </w:t>
      </w:r>
    </w:p>
    <w:p w14:paraId="2C1A681D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niezwłoczne udawanie się na wezwanie personelu pomocniczego do chorych przebywających </w:t>
      </w:r>
      <w:r>
        <w:rPr>
          <w:rFonts w:ascii="Bookman Old Style" w:hAnsi="Bookman Old Style"/>
          <w:bCs/>
        </w:rPr>
        <w:t xml:space="preserve">               </w:t>
      </w:r>
      <w:r w:rsidRPr="00EE2049">
        <w:rPr>
          <w:rFonts w:ascii="Bookman Old Style" w:hAnsi="Bookman Old Style"/>
          <w:bCs/>
        </w:rPr>
        <w:t>w  izbie przyjęć,  a wymagających  pomocy</w:t>
      </w:r>
    </w:p>
    <w:p w14:paraId="0C18F129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udzielanie informacji o stanie zdrowia, po które zwracają się członkowie  rodziny bądź opiekunowie chorych</w:t>
      </w:r>
    </w:p>
    <w:p w14:paraId="33E87674" w14:textId="77777777" w:rsidR="00572698" w:rsidRPr="00EE2049" w:rsidRDefault="00572698" w:rsidP="00572698">
      <w:pPr>
        <w:ind w:firstLine="708"/>
        <w:rPr>
          <w:rFonts w:ascii="Bookman Old Style" w:hAnsi="Bookman Old Style"/>
          <w:bCs/>
        </w:rPr>
      </w:pPr>
    </w:p>
    <w:p w14:paraId="781521B2" w14:textId="77777777" w:rsidR="00572698" w:rsidRPr="00EE2049" w:rsidRDefault="00572698" w:rsidP="00572698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2. Za wykonanie powyższych zadań lekarz ponosi całkowitą odpowiedzialność.</w:t>
      </w:r>
    </w:p>
    <w:p w14:paraId="5DBA9689" w14:textId="77777777" w:rsidR="00572698" w:rsidRPr="00EE2049" w:rsidRDefault="00572698" w:rsidP="00572698">
      <w:pPr>
        <w:ind w:firstLine="708"/>
        <w:rPr>
          <w:rFonts w:ascii="Bookman Old Style" w:hAnsi="Bookman Old Style"/>
          <w:bCs/>
        </w:rPr>
      </w:pPr>
    </w:p>
    <w:p w14:paraId="5A2DDCC3" w14:textId="77777777" w:rsidR="00572698" w:rsidRPr="00EE2049" w:rsidRDefault="00572698" w:rsidP="00572698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3. Ponadto lekarz  jest obowiązany:</w:t>
      </w:r>
    </w:p>
    <w:p w14:paraId="2C7AFA42" w14:textId="77777777" w:rsidR="00572698" w:rsidRPr="00EE2049" w:rsidRDefault="00572698" w:rsidP="00572698">
      <w:pPr>
        <w:rPr>
          <w:rFonts w:ascii="Bookman Old Style" w:hAnsi="Bookman Old Style"/>
          <w:bCs/>
        </w:rPr>
      </w:pPr>
    </w:p>
    <w:p w14:paraId="04DF9284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rozpoczynać dyżur o godzinie ustalonej w rozkładzie dyżurów</w:t>
      </w:r>
    </w:p>
    <w:p w14:paraId="100491F2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kończyć dyżur po zgłoszeniu się zastępcy, któremu powinien przekazać informacje z odbytego dyżuru</w:t>
      </w:r>
    </w:p>
    <w:p w14:paraId="1A5FA90A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podczas pełnienia dyżuru, w czasie pomiędzy wykonywaniem poszczególnych czynności przebywać  w pokoju  dyżurce lekarzy </w:t>
      </w:r>
    </w:p>
    <w:p w14:paraId="62E499FB" w14:textId="2CE58524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sprawdzić czy gabinet zabiegowy jest zaopatrzony w niezbędne leki i artykuły sanitarne </w:t>
      </w:r>
      <w:r w:rsidR="000214B2">
        <w:rPr>
          <w:rFonts w:ascii="Bookman Old Style" w:hAnsi="Bookman Old Style"/>
          <w:bCs/>
        </w:rPr>
        <w:t xml:space="preserve">                            </w:t>
      </w:r>
      <w:r w:rsidRPr="00EE2049">
        <w:rPr>
          <w:rFonts w:ascii="Bookman Old Style" w:hAnsi="Bookman Old Style"/>
          <w:bCs/>
        </w:rPr>
        <w:t>oraz czy podręczne instrumenty medyczne znajdują się w stanie gotowym do natychmiastowego użytku</w:t>
      </w:r>
    </w:p>
    <w:p w14:paraId="76F4189C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- składać raport z odbytego dyżuru kierującemu Izbą</w:t>
      </w:r>
    </w:p>
    <w:p w14:paraId="0D60FE21" w14:textId="77777777" w:rsidR="00572698" w:rsidRPr="00EE2049" w:rsidRDefault="00572698" w:rsidP="00572698">
      <w:pPr>
        <w:ind w:left="284" w:hanging="142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- o wszelkich zauważonych podczas pełnienia dyżuru przypadkach naruszenia dyscypliny pracy,  niestosowanie  się do instrukcji, regulaminów przez personel Izby oraz o zajściach wywołanych przez osoby zgłaszające się,  poinformować  kierownika Izby Przyjęć lub Dyrektora Szpitala </w:t>
      </w:r>
      <w:r>
        <w:rPr>
          <w:rFonts w:ascii="Bookman Old Style" w:hAnsi="Bookman Old Style"/>
          <w:bCs/>
        </w:rPr>
        <w:t xml:space="preserve">                   </w:t>
      </w:r>
      <w:r w:rsidRPr="00EE2049">
        <w:rPr>
          <w:rFonts w:ascii="Bookman Old Style" w:hAnsi="Bookman Old Style"/>
          <w:bCs/>
        </w:rPr>
        <w:t>oraz odnotować  powyższe w  książce raportów lekarskich.</w:t>
      </w:r>
    </w:p>
    <w:p w14:paraId="5D01E95D" w14:textId="77777777" w:rsidR="00572698" w:rsidRPr="00EE2049" w:rsidRDefault="00572698" w:rsidP="00572698">
      <w:pPr>
        <w:ind w:firstLine="708"/>
        <w:rPr>
          <w:rFonts w:ascii="Bookman Old Style" w:hAnsi="Bookman Old Style"/>
          <w:bCs/>
        </w:rPr>
      </w:pPr>
    </w:p>
    <w:p w14:paraId="2D628986" w14:textId="7EFDC55A" w:rsidR="00572698" w:rsidRPr="00EE2049" w:rsidRDefault="00572698" w:rsidP="00572698">
      <w:pPr>
        <w:ind w:left="284" w:hanging="284"/>
        <w:jc w:val="both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>4.</w:t>
      </w:r>
      <w:r w:rsidR="00C6796E">
        <w:rPr>
          <w:rFonts w:ascii="Bookman Old Style" w:hAnsi="Bookman Old Style"/>
          <w:bCs/>
        </w:rPr>
        <w:t xml:space="preserve"> </w:t>
      </w:r>
      <w:r w:rsidRPr="00EE2049">
        <w:rPr>
          <w:rFonts w:ascii="Bookman Old Style" w:hAnsi="Bookman Old Style"/>
          <w:bCs/>
        </w:rPr>
        <w:t xml:space="preserve">Lekarz powinien ponadto wykonywać czynności zlecone mu przez kierującego Izbą, </w:t>
      </w:r>
      <w:r>
        <w:rPr>
          <w:rFonts w:ascii="Bookman Old Style" w:hAnsi="Bookman Old Style"/>
          <w:bCs/>
        </w:rPr>
        <w:t xml:space="preserve">                         </w:t>
      </w:r>
      <w:r w:rsidRPr="00EE2049">
        <w:rPr>
          <w:rFonts w:ascii="Bookman Old Style" w:hAnsi="Bookman Old Style"/>
          <w:bCs/>
        </w:rPr>
        <w:t>bądź dyrektora szpitala</w:t>
      </w:r>
      <w:r>
        <w:rPr>
          <w:rFonts w:ascii="Bookman Old Style" w:hAnsi="Bookman Old Style"/>
          <w:bCs/>
        </w:rPr>
        <w:t xml:space="preserve"> </w:t>
      </w:r>
      <w:r w:rsidRPr="00EE2049">
        <w:rPr>
          <w:rFonts w:ascii="Bookman Old Style" w:hAnsi="Bookman Old Style"/>
          <w:bCs/>
        </w:rPr>
        <w:t>bezpośrednio wiążące się z zakresem jego działalności, a nie objęte niniejszym regulaminem.</w:t>
      </w:r>
    </w:p>
    <w:p w14:paraId="3842B35F" w14:textId="77777777" w:rsidR="00572698" w:rsidRPr="00EE2049" w:rsidRDefault="00572698" w:rsidP="00572698">
      <w:pPr>
        <w:rPr>
          <w:rFonts w:ascii="Bookman Old Style" w:hAnsi="Bookman Old Style"/>
          <w:bCs/>
        </w:rPr>
      </w:pPr>
    </w:p>
    <w:p w14:paraId="71E8073F" w14:textId="77777777" w:rsidR="00572698" w:rsidRPr="00EE2049" w:rsidRDefault="00572698" w:rsidP="00572698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 5. Rozkład dyżurów ustala dyrektor szpitala w porozumieniu z lekarzem kierującym Izbą Przyjęć.</w:t>
      </w:r>
    </w:p>
    <w:p w14:paraId="6D6ADD84" w14:textId="77777777" w:rsidR="00572698" w:rsidRPr="00EE2049" w:rsidRDefault="00572698" w:rsidP="00572698">
      <w:pPr>
        <w:rPr>
          <w:rFonts w:ascii="Bookman Old Style" w:hAnsi="Bookman Old Style"/>
          <w:bCs/>
        </w:rPr>
      </w:pPr>
    </w:p>
    <w:p w14:paraId="37C104DE" w14:textId="77777777" w:rsidR="00572698" w:rsidRPr="00EE2049" w:rsidRDefault="00572698" w:rsidP="00572698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 6. Lekarz jest zobowiązany do:</w:t>
      </w:r>
    </w:p>
    <w:p w14:paraId="02E4927E" w14:textId="77777777" w:rsidR="00572698" w:rsidRPr="00EE2049" w:rsidRDefault="00572698" w:rsidP="00572698">
      <w:pPr>
        <w:ind w:left="284" w:hanging="142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   - przestrzegania przepisów bhp i ppoż.</w:t>
      </w:r>
    </w:p>
    <w:p w14:paraId="15D49716" w14:textId="77777777" w:rsidR="00572698" w:rsidRPr="00EE2049" w:rsidRDefault="00572698" w:rsidP="00572698">
      <w:pPr>
        <w:ind w:left="284" w:hanging="142"/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  <w:bCs/>
        </w:rPr>
        <w:t xml:space="preserve">   - zabezpieczenia powierzonego mienia</w:t>
      </w:r>
      <w:r>
        <w:rPr>
          <w:rFonts w:ascii="Bookman Old Style" w:hAnsi="Bookman Old Style"/>
          <w:bCs/>
        </w:rPr>
        <w:t>.</w:t>
      </w:r>
      <w:r w:rsidRPr="00EE2049">
        <w:rPr>
          <w:rFonts w:ascii="Bookman Old Style" w:hAnsi="Bookman Old Style"/>
          <w:bCs/>
        </w:rPr>
        <w:t xml:space="preserve">  </w:t>
      </w:r>
    </w:p>
    <w:p w14:paraId="3D72AA0C" w14:textId="77777777" w:rsidR="00572698" w:rsidRPr="00EE2049" w:rsidRDefault="00572698" w:rsidP="00572698">
      <w:pPr>
        <w:rPr>
          <w:rFonts w:ascii="Bookman Old Style" w:hAnsi="Bookman Old Style"/>
          <w:bCs/>
        </w:rPr>
      </w:pPr>
    </w:p>
    <w:p w14:paraId="72F25B28" w14:textId="77777777" w:rsidR="00572698" w:rsidRPr="00EE2049" w:rsidRDefault="00572698" w:rsidP="00572698">
      <w:pPr>
        <w:rPr>
          <w:rFonts w:ascii="Bookman Old Style" w:hAnsi="Bookman Old Style"/>
          <w:bCs/>
        </w:rPr>
      </w:pP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  <w:bCs/>
        </w:rPr>
        <w:t>Przyjmuję do wiadomości i stosowania:</w:t>
      </w:r>
    </w:p>
    <w:p w14:paraId="56A014B3" w14:textId="77777777" w:rsidR="00572698" w:rsidRPr="00EE2049" w:rsidRDefault="00572698" w:rsidP="00572698">
      <w:pPr>
        <w:rPr>
          <w:rFonts w:ascii="Bookman Old Style" w:hAnsi="Bookman Old Style"/>
          <w:bCs/>
        </w:rPr>
      </w:pPr>
    </w:p>
    <w:p w14:paraId="56470AF1" w14:textId="77777777" w:rsidR="00572698" w:rsidRPr="00EE2049" w:rsidRDefault="00572698" w:rsidP="00572698">
      <w:pPr>
        <w:rPr>
          <w:rFonts w:ascii="Bookman Old Style" w:hAnsi="Bookman Old Style"/>
          <w:bCs/>
        </w:rPr>
      </w:pPr>
    </w:p>
    <w:p w14:paraId="7E7B9950" w14:textId="77777777" w:rsidR="00572698" w:rsidRPr="00EE2049" w:rsidRDefault="00572698" w:rsidP="00572698">
      <w:pPr>
        <w:rPr>
          <w:rFonts w:ascii="Bookman Old Style" w:hAnsi="Bookman Old Style"/>
        </w:rPr>
      </w:pPr>
    </w:p>
    <w:p w14:paraId="66B58321" w14:textId="77777777" w:rsidR="00572698" w:rsidRPr="00EE2049" w:rsidRDefault="00572698" w:rsidP="00572698">
      <w:pPr>
        <w:rPr>
          <w:rFonts w:ascii="Bookman Old Style" w:hAnsi="Bookman Old Style"/>
        </w:rPr>
      </w:pPr>
      <w:r w:rsidRPr="00EE2049">
        <w:rPr>
          <w:rFonts w:ascii="Bookman Old Style" w:hAnsi="Bookman Old Style"/>
        </w:rPr>
        <w:t>…………………………………</w:t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>
        <w:rPr>
          <w:rFonts w:ascii="Bookman Old Style" w:hAnsi="Bookman Old Style"/>
        </w:rPr>
        <w:t xml:space="preserve">                </w:t>
      </w:r>
      <w:r w:rsidRPr="00EE2049">
        <w:rPr>
          <w:rFonts w:ascii="Bookman Old Style" w:hAnsi="Bookman Old Style"/>
        </w:rPr>
        <w:t>…………………………………………</w:t>
      </w:r>
    </w:p>
    <w:p w14:paraId="441957DC" w14:textId="7C318CB1" w:rsidR="00572698" w:rsidRPr="000214B2" w:rsidRDefault="00572698" w:rsidP="000214B2">
      <w:pPr>
        <w:rPr>
          <w:rFonts w:ascii="Bookman Old Style" w:hAnsi="Bookman Old Style"/>
        </w:rPr>
      </w:pPr>
      <w:r w:rsidRPr="00EE2049">
        <w:rPr>
          <w:rFonts w:ascii="Bookman Old Style" w:hAnsi="Bookman Old Style"/>
        </w:rPr>
        <w:t>Udzielający  zamówienie</w:t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</w:r>
      <w:r w:rsidRPr="00EE2049">
        <w:rPr>
          <w:rFonts w:ascii="Bookman Old Style" w:hAnsi="Bookman Old Style"/>
        </w:rPr>
        <w:tab/>
        <w:t>Przyjmujący zamówienie</w:t>
      </w:r>
      <w:r w:rsidRPr="00EE2049">
        <w:rPr>
          <w:rFonts w:ascii="Bookman Old Style" w:hAnsi="Bookman Old Style"/>
        </w:rPr>
        <w:tab/>
      </w:r>
    </w:p>
    <w:p w14:paraId="3C4F0583" w14:textId="77777777" w:rsidR="00B746C5" w:rsidRDefault="00B746C5" w:rsidP="00572698">
      <w:pPr>
        <w:jc w:val="center"/>
      </w:pPr>
    </w:p>
    <w:sectPr w:rsidR="00B746C5" w:rsidSect="003D066C">
      <w:footerReference w:type="default" r:id="rId7"/>
      <w:pgSz w:w="11906" w:h="16838"/>
      <w:pgMar w:top="737" w:right="1077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150B6" w14:textId="77777777" w:rsidR="0065449B" w:rsidRDefault="0065449B">
      <w:r>
        <w:separator/>
      </w:r>
    </w:p>
  </w:endnote>
  <w:endnote w:type="continuationSeparator" w:id="0">
    <w:p w14:paraId="2F84890E" w14:textId="77777777" w:rsidR="0065449B" w:rsidRDefault="0065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468172"/>
      <w:docPartObj>
        <w:docPartGallery w:val="Page Numbers (Bottom of Page)"/>
        <w:docPartUnique/>
      </w:docPartObj>
    </w:sdtPr>
    <w:sdtContent>
      <w:p w14:paraId="745FB55A" w14:textId="77777777" w:rsidR="003D066C" w:rsidRDefault="003D066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16BD3728" w14:textId="77777777" w:rsidR="003D066C" w:rsidRDefault="003D06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EF3EE" w14:textId="77777777" w:rsidR="0065449B" w:rsidRDefault="0065449B">
      <w:r>
        <w:separator/>
      </w:r>
    </w:p>
  </w:footnote>
  <w:footnote w:type="continuationSeparator" w:id="0">
    <w:p w14:paraId="295CF652" w14:textId="77777777" w:rsidR="0065449B" w:rsidRDefault="00654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E729E"/>
    <w:multiLevelType w:val="hybridMultilevel"/>
    <w:tmpl w:val="2A52D2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2D7026"/>
    <w:multiLevelType w:val="hybridMultilevel"/>
    <w:tmpl w:val="50DC6EA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29D45C41"/>
    <w:multiLevelType w:val="hybridMultilevel"/>
    <w:tmpl w:val="CEEA6CD6"/>
    <w:lvl w:ilvl="0" w:tplc="EF8EC93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BC915A7"/>
    <w:multiLevelType w:val="hybridMultilevel"/>
    <w:tmpl w:val="8CEA5424"/>
    <w:lvl w:ilvl="0" w:tplc="04150001">
      <w:numFmt w:val="decimal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7441CF"/>
    <w:multiLevelType w:val="hybridMultilevel"/>
    <w:tmpl w:val="6D0288CC"/>
    <w:lvl w:ilvl="0" w:tplc="04150001">
      <w:numFmt w:val="decimal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56560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7032967">
    <w:abstractNumId w:val="2"/>
  </w:num>
  <w:num w:numId="3" w16cid:durableId="1070150678">
    <w:abstractNumId w:val="3"/>
  </w:num>
  <w:num w:numId="4" w16cid:durableId="2003043650">
    <w:abstractNumId w:val="4"/>
  </w:num>
  <w:num w:numId="5" w16cid:durableId="804470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352"/>
    <w:rsid w:val="000214B2"/>
    <w:rsid w:val="0002269B"/>
    <w:rsid w:val="000A060E"/>
    <w:rsid w:val="000D33FD"/>
    <w:rsid w:val="000F005C"/>
    <w:rsid w:val="00110472"/>
    <w:rsid w:val="001A0A93"/>
    <w:rsid w:val="0023133E"/>
    <w:rsid w:val="00255496"/>
    <w:rsid w:val="002C463F"/>
    <w:rsid w:val="002F6219"/>
    <w:rsid w:val="003742CE"/>
    <w:rsid w:val="003B51BE"/>
    <w:rsid w:val="003B70D7"/>
    <w:rsid w:val="003D066C"/>
    <w:rsid w:val="004358EA"/>
    <w:rsid w:val="0048517C"/>
    <w:rsid w:val="00572698"/>
    <w:rsid w:val="005868A5"/>
    <w:rsid w:val="005F2FA7"/>
    <w:rsid w:val="0065449B"/>
    <w:rsid w:val="006A61F5"/>
    <w:rsid w:val="006C7076"/>
    <w:rsid w:val="00701C7C"/>
    <w:rsid w:val="00752D53"/>
    <w:rsid w:val="00822EF2"/>
    <w:rsid w:val="00897B79"/>
    <w:rsid w:val="008C794A"/>
    <w:rsid w:val="008D0D69"/>
    <w:rsid w:val="00914347"/>
    <w:rsid w:val="00923352"/>
    <w:rsid w:val="00923C10"/>
    <w:rsid w:val="009569A8"/>
    <w:rsid w:val="00963C67"/>
    <w:rsid w:val="00A07562"/>
    <w:rsid w:val="00A172E3"/>
    <w:rsid w:val="00A763BC"/>
    <w:rsid w:val="00AF48CA"/>
    <w:rsid w:val="00B07DB0"/>
    <w:rsid w:val="00B746C5"/>
    <w:rsid w:val="00B86C53"/>
    <w:rsid w:val="00BA2CF6"/>
    <w:rsid w:val="00BB1638"/>
    <w:rsid w:val="00C03594"/>
    <w:rsid w:val="00C57284"/>
    <w:rsid w:val="00C6796E"/>
    <w:rsid w:val="00CA65D3"/>
    <w:rsid w:val="00CB5D0D"/>
    <w:rsid w:val="00D0144B"/>
    <w:rsid w:val="00D7739B"/>
    <w:rsid w:val="00E31E38"/>
    <w:rsid w:val="00E357F0"/>
    <w:rsid w:val="00E65E12"/>
    <w:rsid w:val="00EA4F66"/>
    <w:rsid w:val="00EC256B"/>
    <w:rsid w:val="00ED4531"/>
    <w:rsid w:val="00F22FA8"/>
    <w:rsid w:val="00F6495E"/>
    <w:rsid w:val="00FB4937"/>
    <w:rsid w:val="00FC632B"/>
    <w:rsid w:val="00FE3C7A"/>
    <w:rsid w:val="00FF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F2EFE"/>
  <w15:chartTrackingRefBased/>
  <w15:docId w15:val="{2A1C18F3-E140-4CBD-AE6E-E029C383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6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3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23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33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3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33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33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33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33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33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33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9233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33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33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33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33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33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33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33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33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3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3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3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3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33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33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33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33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33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3352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nhideWhenUsed/>
    <w:rsid w:val="003D066C"/>
    <w:rPr>
      <w:rFonts w:ascii="Arial" w:hAnsi="Arial" w:cs="Arial"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D066C"/>
    <w:rPr>
      <w:rFonts w:ascii="Arial" w:eastAsia="Times New Roman" w:hAnsi="Arial" w:cs="Arial"/>
      <w:bCs/>
      <w:kern w:val="0"/>
      <w:sz w:val="24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unhideWhenUsed/>
    <w:rsid w:val="003D066C"/>
    <w:pPr>
      <w:jc w:val="both"/>
    </w:pPr>
    <w:rPr>
      <w:rFonts w:ascii="Arial" w:hAnsi="Arial" w:cs="Arial"/>
      <w:bCs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D066C"/>
    <w:rPr>
      <w:rFonts w:ascii="Arial" w:eastAsia="Times New Roman" w:hAnsi="Arial" w:cs="Arial"/>
      <w:bCs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06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066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D06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6</Pages>
  <Words>2545</Words>
  <Characters>15275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AniaM</dc:creator>
  <cp:keywords/>
  <dc:description/>
  <cp:lastModifiedBy>AniaM</cp:lastModifiedBy>
  <cp:revision>33</cp:revision>
  <cp:lastPrinted>2026-03-19T11:26:00Z</cp:lastPrinted>
  <dcterms:created xsi:type="dcterms:W3CDTF">2026-02-17T08:49:00Z</dcterms:created>
  <dcterms:modified xsi:type="dcterms:W3CDTF">2026-04-08T09:09:00Z</dcterms:modified>
</cp:coreProperties>
</file>